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EA" w:rsidRPr="006231EA" w:rsidRDefault="006231EA" w:rsidP="000E4A7A">
      <w:pPr>
        <w:autoSpaceDE w:val="0"/>
        <w:autoSpaceDN w:val="0"/>
        <w:adjustRightInd w:val="0"/>
        <w:spacing w:after="0" w:line="240" w:lineRule="auto"/>
        <w:ind w:firstLine="709"/>
        <w:jc w:val="both"/>
        <w:rPr>
          <w:rFonts w:ascii="Times New Roman" w:hAnsi="Times New Roman" w:cs="Times New Roman"/>
          <w:b/>
          <w:sz w:val="30"/>
          <w:szCs w:val="30"/>
        </w:rPr>
      </w:pPr>
      <w:bookmarkStart w:id="0" w:name="_GoBack"/>
      <w:bookmarkEnd w:id="0"/>
      <w:r w:rsidRPr="006231EA">
        <w:rPr>
          <w:rFonts w:ascii="Times New Roman" w:hAnsi="Times New Roman" w:cs="Times New Roman"/>
          <w:b/>
          <w:sz w:val="30"/>
          <w:szCs w:val="30"/>
        </w:rPr>
        <w:t>Информационные материалы к Всемирному дню охраны труда</w:t>
      </w:r>
    </w:p>
    <w:p w:rsidR="00FC36C3" w:rsidRP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p>
    <w:p w:rsidR="00A94BF2" w:rsidRP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По оценкам МОТ около 2,3 млн. мужчин и женщин ежегодно погибают в результате несчастных случаев на рабочем месте или связанных с работой заболеваний – в среднем 6 000 человек ежедневно. Во всем мире ежегодно регистрируется примерно 340 млн. несчастных случаев на производстве и 160 млн. жертв профессиональных заболеваний.</w:t>
      </w:r>
    </w:p>
    <w:p w:rsidR="00A94BF2" w:rsidRP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 xml:space="preserve">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различные мероприятия к Всемирному дню охраны труда. </w:t>
      </w:r>
    </w:p>
    <w:p w:rsidR="00BF0FAF"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Признавая огромную проблему, с которой правительства, работодатели, работники сталкиваются во всем мире в связи с пандемией COVID-19, МОТ в рамках Всемирного дня охраны труда обращает особое внимание на вопросы охраны и гигиены труда, профилактики инфекционных заболеваний на рабочем месте. Остановить пандемию: Охрана труда может сохранить жизни — тема Всемирного дня охраны труда 2020 года.</w:t>
      </w:r>
    </w:p>
    <w:p w:rsid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p>
    <w:p w:rsidR="00BF0FAF"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r w:rsidRPr="00D35392">
        <w:rPr>
          <w:rFonts w:ascii="Times New Roman" w:hAnsi="Times New Roman" w:cs="Times New Roman"/>
          <w:b/>
          <w:sz w:val="30"/>
          <w:szCs w:val="30"/>
        </w:rPr>
        <w:t>Охрана труда в Республике Беларусь</w:t>
      </w:r>
    </w:p>
    <w:p w:rsidR="00D35392" w:rsidRPr="00D35392"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w:t>
      </w:r>
      <w:r>
        <w:rPr>
          <w:rFonts w:ascii="Times New Roman" w:hAnsi="Times New Roman" w:cs="Times New Roman"/>
          <w:sz w:val="30"/>
          <w:szCs w:val="30"/>
        </w:rPr>
        <w:t>О</w:t>
      </w:r>
      <w:r w:rsidRPr="00FC36C3">
        <w:rPr>
          <w:rFonts w:ascii="Times New Roman" w:hAnsi="Times New Roman" w:cs="Times New Roman"/>
          <w:sz w:val="30"/>
          <w:szCs w:val="30"/>
        </w:rPr>
        <w:t>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Pr>
          <w:rFonts w:ascii="Times New Roman" w:hAnsi="Times New Roman" w:cs="Times New Roman"/>
          <w:sz w:val="30"/>
          <w:szCs w:val="30"/>
        </w:rPr>
        <w:t>,</w:t>
      </w:r>
      <w:r w:rsidRPr="00FC36C3">
        <w:rPr>
          <w:rFonts w:ascii="Times New Roman" w:hAnsi="Times New Roman" w:cs="Times New Roman"/>
          <w:sz w:val="30"/>
          <w:szCs w:val="30"/>
        </w:rPr>
        <w:t xml:space="preserve"> является </w:t>
      </w:r>
      <w:r>
        <w:rPr>
          <w:rFonts w:ascii="Times New Roman" w:hAnsi="Times New Roman" w:cs="Times New Roman"/>
          <w:sz w:val="30"/>
          <w:szCs w:val="30"/>
        </w:rPr>
        <w:t>о</w:t>
      </w:r>
      <w:r w:rsidRPr="00FC36C3">
        <w:rPr>
          <w:rFonts w:ascii="Times New Roman" w:hAnsi="Times New Roman" w:cs="Times New Roman"/>
          <w:sz w:val="30"/>
          <w:szCs w:val="30"/>
        </w:rPr>
        <w:t xml:space="preserve">дним из важнейших направлений социальной политики государства. </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Безопасные условия труда —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w:t>
      </w:r>
      <w:r w:rsidRPr="00FC36C3">
        <w:rPr>
          <w:rFonts w:ascii="Times New Roman" w:hAnsi="Times New Roman" w:cs="Times New Roman"/>
          <w:sz w:val="30"/>
          <w:szCs w:val="30"/>
        </w:rPr>
        <w:lastRenderedPageBreak/>
        <w:t>гарантии, определяет компетенцию в области охраны труда всех заинтересованных сторон.</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На основании данного Закона в республике создана целостная и взаимоувязанная система управления охраной труда, определяющ</w:t>
      </w:r>
      <w:r w:rsidR="00A86155">
        <w:rPr>
          <w:rFonts w:ascii="Times New Roman" w:hAnsi="Times New Roman" w:cs="Times New Roman"/>
          <w:sz w:val="30"/>
          <w:szCs w:val="30"/>
        </w:rPr>
        <w:t>ая</w:t>
      </w:r>
      <w:r w:rsidRPr="00745DAD">
        <w:rPr>
          <w:rFonts w:ascii="Times New Roman" w:hAnsi="Times New Roman" w:cs="Times New Roman"/>
          <w:sz w:val="30"/>
          <w:szCs w:val="30"/>
        </w:rPr>
        <w:t xml:space="preserve">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r>
        <w:rPr>
          <w:rFonts w:ascii="Times New Roman" w:hAnsi="Times New Roman" w:cs="Times New Roman"/>
          <w:sz w:val="30"/>
          <w:szCs w:val="30"/>
        </w:rPr>
        <w:t xml:space="preserve"> </w:t>
      </w:r>
      <w:r w:rsidRPr="003C2976">
        <w:rPr>
          <w:rFonts w:ascii="Times New Roman" w:hAnsi="Times New Roman" w:cs="Times New Roman"/>
          <w:sz w:val="30"/>
          <w:szCs w:val="30"/>
        </w:rPr>
        <w:t>Учесть данные особенности и обеспечить комплексную работу по управлению рисками в области охраны труда</w:t>
      </w:r>
      <w:r>
        <w:rPr>
          <w:rFonts w:ascii="Times New Roman" w:hAnsi="Times New Roman" w:cs="Times New Roman"/>
          <w:sz w:val="30"/>
          <w:szCs w:val="30"/>
        </w:rPr>
        <w:t xml:space="preserve"> </w:t>
      </w:r>
      <w:r w:rsidRPr="003C2976">
        <w:rPr>
          <w:rFonts w:ascii="Times New Roman" w:hAnsi="Times New Roman" w:cs="Times New Roman"/>
          <w:sz w:val="30"/>
          <w:szCs w:val="30"/>
        </w:rPr>
        <w:t>призвана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rsid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w:t>
      </w:r>
      <w:r w:rsidRPr="003C2976">
        <w:rPr>
          <w:rFonts w:ascii="Times New Roman" w:hAnsi="Times New Roman" w:cs="Times New Roman"/>
          <w:sz w:val="30"/>
          <w:szCs w:val="30"/>
        </w:rPr>
        <w:lastRenderedPageBreak/>
        <w:t xml:space="preserve">снизился с 8,7 в 1991 до 3,6 в 2019 и находится на уровне развитых стран Европы. </w:t>
      </w:r>
    </w:p>
    <w:p w:rsidR="003C2976" w:rsidRDefault="001D599A" w:rsidP="001D599A">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extent cx="6082748" cy="509678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7404" cy="5100687"/>
                    </a:xfrm>
                    <a:prstGeom prst="rect">
                      <a:avLst/>
                    </a:prstGeom>
                    <a:noFill/>
                  </pic:spPr>
                </pic:pic>
              </a:graphicData>
            </a:graphic>
          </wp:inline>
        </w:drawing>
      </w:r>
    </w:p>
    <w:p w:rsidR="001A66FB" w:rsidRPr="002E73A5" w:rsidRDefault="001A66FB" w:rsidP="001A66FB">
      <w:pPr>
        <w:spacing w:after="0" w:line="240" w:lineRule="auto"/>
        <w:ind w:firstLine="709"/>
        <w:jc w:val="both"/>
        <w:rPr>
          <w:rFonts w:ascii="Times New Roman" w:eastAsia="Calibri" w:hAnsi="Times New Roman" w:cs="Times New Roman"/>
          <w:i/>
          <w:color w:val="000000"/>
          <w:sz w:val="30"/>
          <w:szCs w:val="30"/>
        </w:rPr>
      </w:pPr>
      <w:r w:rsidRPr="002E73A5">
        <w:rPr>
          <w:rFonts w:ascii="Times New Roman" w:eastAsia="Calibri" w:hAnsi="Times New Roman" w:cs="Times New Roman"/>
          <w:i/>
          <w:color w:val="000000"/>
          <w:sz w:val="30"/>
          <w:szCs w:val="30"/>
        </w:rPr>
        <w:t>Рис. Динамика изменения количества несчастных случаев на производстве</w:t>
      </w:r>
    </w:p>
    <w:p w:rsidR="00BF4BD2" w:rsidRDefault="00BF4BD2" w:rsidP="003C2976">
      <w:pPr>
        <w:autoSpaceDE w:val="0"/>
        <w:autoSpaceDN w:val="0"/>
        <w:adjustRightInd w:val="0"/>
        <w:spacing w:after="0" w:line="240" w:lineRule="auto"/>
        <w:ind w:firstLine="709"/>
        <w:jc w:val="both"/>
        <w:rPr>
          <w:rFonts w:ascii="Times New Roman" w:hAnsi="Times New Roman" w:cs="Times New Roman"/>
          <w:sz w:val="30"/>
          <w:szCs w:val="30"/>
        </w:rPr>
      </w:pP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6231EA"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В то же время современное развитие требует новых идей и новых концепций.</w:t>
      </w:r>
    </w:p>
    <w:p w:rsidR="000E4A7A" w:rsidRPr="000E4A7A" w:rsidRDefault="00223B6B" w:rsidP="000E4A7A">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pacing w:val="-6"/>
          <w:sz w:val="30"/>
          <w:szCs w:val="30"/>
        </w:rPr>
        <w:t>П</w:t>
      </w:r>
      <w:r w:rsidR="000E4A7A" w:rsidRPr="000E4A7A">
        <w:rPr>
          <w:rFonts w:ascii="Times New Roman" w:eastAsia="Calibri" w:hAnsi="Times New Roman" w:cs="Times New Roman"/>
          <w:spacing w:val="-6"/>
          <w:sz w:val="30"/>
          <w:szCs w:val="30"/>
        </w:rPr>
        <w:t>о данным БРУСП «Белгосстрах»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r w:rsidR="000E4A7A" w:rsidRPr="000E4A7A">
        <w:rPr>
          <w:rFonts w:ascii="Times New Roman" w:eastAsia="Calibri" w:hAnsi="Times New Roman" w:cs="Times New Roman"/>
          <w:sz w:val="30"/>
          <w:szCs w:val="30"/>
        </w:rPr>
        <w:t xml:space="preserve"> </w:t>
      </w:r>
    </w:p>
    <w:p w:rsidR="00727274" w:rsidRDefault="000E4A7A" w:rsidP="00A94BF2">
      <w:pPr>
        <w:spacing w:after="12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w:t>
      </w:r>
      <w:r w:rsidR="00223B6B">
        <w:rPr>
          <w:rFonts w:ascii="Times New Roman" w:eastAsia="Calibri" w:hAnsi="Times New Roman" w:cs="Times New Roman"/>
          <w:sz w:val="30"/>
          <w:szCs w:val="30"/>
        </w:rPr>
        <w:t>1</w:t>
      </w:r>
      <w:r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223B6B">
        <w:rPr>
          <w:rFonts w:ascii="Times New Roman" w:eastAsia="Calibri" w:hAnsi="Times New Roman" w:cs="Times New Roman"/>
          <w:sz w:val="30"/>
          <w:szCs w:val="30"/>
        </w:rPr>
        <w:t>1</w:t>
      </w:r>
    </w:p>
    <w:p w:rsidR="000E4A7A" w:rsidRPr="000E4A7A" w:rsidRDefault="000E4A7A" w:rsidP="000E4A7A">
      <w:pPr>
        <w:spacing w:after="12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2042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144</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141</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327</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266</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246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334</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343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401</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318</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bl>
    <w:p w:rsidR="00AB260E" w:rsidRDefault="00AB260E" w:rsidP="00AB260E">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301C1" w:rsidRDefault="00F65827"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Несчастные случаи приводят к значительным потерям рабочего времени</w:t>
      </w:r>
      <w:r w:rsidR="00E301C1">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По данным Белстата в 2019 году из-за травматизма на производстве потеряно 79,4 тыс. человеко-дней (в 2018 году – 73,2). </w:t>
      </w:r>
    </w:p>
    <w:p w:rsidR="000E4A7A" w:rsidRDefault="00E301C1"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того, это влечет и экономические потери. </w:t>
      </w:r>
      <w:r w:rsidR="000E4A7A" w:rsidRPr="000E4A7A">
        <w:rPr>
          <w:rFonts w:ascii="Times New Roman" w:eastAsia="Calibri" w:hAnsi="Times New Roman" w:cs="Times New Roman"/>
          <w:sz w:val="30"/>
          <w:szCs w:val="30"/>
        </w:rPr>
        <w:t>По данным БРУСП «Белгосстрах»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w:t>
      </w:r>
      <w:r w:rsidR="00F65827">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При этом более 90 процентов указанных выплат составляют ежемесячные страховые выплаты (таблица </w:t>
      </w:r>
      <w:r>
        <w:rPr>
          <w:rFonts w:ascii="Times New Roman" w:eastAsia="Calibri" w:hAnsi="Times New Roman" w:cs="Times New Roman"/>
          <w:sz w:val="30"/>
          <w:szCs w:val="30"/>
        </w:rPr>
        <w:t>2</w:t>
      </w:r>
      <w:r w:rsidR="000E4A7A" w:rsidRPr="000E4A7A">
        <w:rPr>
          <w:rFonts w:ascii="Times New Roman" w:eastAsia="Calibri" w:hAnsi="Times New Roman" w:cs="Times New Roman"/>
          <w:sz w:val="30"/>
          <w:szCs w:val="30"/>
        </w:rPr>
        <w:t>).</w:t>
      </w:r>
    </w:p>
    <w:p w:rsidR="000E4A7A" w:rsidRPr="000E4A7A" w:rsidRDefault="000E4A7A" w:rsidP="00AB260E">
      <w:pPr>
        <w:spacing w:after="0" w:line="240" w:lineRule="auto"/>
        <w:ind w:firstLine="720"/>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2</w:t>
      </w:r>
    </w:p>
    <w:p w:rsidR="000E4A7A" w:rsidRPr="000E4A7A" w:rsidRDefault="000E4A7A" w:rsidP="00AB260E">
      <w:pPr>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984"/>
      </w:tblGrid>
      <w:tr w:rsidR="000E4A7A" w:rsidRPr="000E4A7A" w:rsidTr="000E4A7A">
        <w:tc>
          <w:tcPr>
            <w:tcW w:w="606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701"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Сумма, </w:t>
            </w:r>
          </w:p>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тыс. рублей</w:t>
            </w:r>
          </w:p>
        </w:tc>
        <w:tc>
          <w:tcPr>
            <w:tcW w:w="1984"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их общего количества, %</w:t>
            </w:r>
          </w:p>
        </w:tc>
      </w:tr>
      <w:tr w:rsidR="000E4A7A" w:rsidRPr="000E4A7A" w:rsidTr="000E4A7A">
        <w:trPr>
          <w:trHeight w:val="320"/>
        </w:trPr>
        <w:tc>
          <w:tcPr>
            <w:tcW w:w="6062"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b/>
                <w:sz w:val="26"/>
                <w:szCs w:val="26"/>
              </w:rPr>
              <w:t>Всего, в том числе:</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126 523,4</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rPr>
          <w:trHeight w:val="423"/>
        </w:trPr>
        <w:tc>
          <w:tcPr>
            <w:tcW w:w="6062" w:type="dxa"/>
            <w:shd w:val="clear" w:color="auto" w:fill="auto"/>
            <w:vAlign w:val="center"/>
          </w:tcPr>
          <w:p w:rsidR="000E4A7A" w:rsidRPr="000E4A7A" w:rsidRDefault="000E4A7A" w:rsidP="000E4A7A">
            <w:pPr>
              <w:spacing w:after="0" w:line="240" w:lineRule="auto"/>
              <w:ind w:left="567"/>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ежемесячные страховые выплаты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114 158,2</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90,2</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4 849,8</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4 253,1</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0E4A7A" w:rsidRPr="000E4A7A" w:rsidTr="000E4A7A">
        <w:trPr>
          <w:trHeight w:val="340"/>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единовременные страховые выплаты</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2 395,5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547,5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0,4</w:t>
            </w:r>
          </w:p>
        </w:tc>
      </w:tr>
      <w:tr w:rsidR="000E4A7A" w:rsidRPr="000E4A7A" w:rsidTr="000E4A7A">
        <w:trPr>
          <w:trHeight w:val="337"/>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расходы на погребение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319,3</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r>
    </w:tbl>
    <w:p w:rsidR="00A94BF2" w:rsidRDefault="00E301C1" w:rsidP="00A94BF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К этим суммам нужно добавить выплаты в соответствии с коллективными договорами организаций в случае смерти работника или утраты </w:t>
      </w:r>
      <w:r w:rsidR="00BF4BD2">
        <w:rPr>
          <w:rFonts w:ascii="Times New Roman" w:eastAsia="Calibri" w:hAnsi="Times New Roman" w:cs="Times New Roman"/>
          <w:sz w:val="30"/>
          <w:szCs w:val="30"/>
        </w:rPr>
        <w:t xml:space="preserve"> им </w:t>
      </w:r>
      <w:r>
        <w:rPr>
          <w:rFonts w:ascii="Times New Roman" w:eastAsia="Calibri" w:hAnsi="Times New Roman" w:cs="Times New Roman"/>
          <w:sz w:val="30"/>
          <w:szCs w:val="30"/>
        </w:rPr>
        <w:t xml:space="preserve">трудоспособности. </w:t>
      </w:r>
    </w:p>
    <w:p w:rsidR="000E4A7A" w:rsidRPr="000E4A7A" w:rsidRDefault="000E4A7A" w:rsidP="00A94BF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В результате несчастных случаев на производстве в 2019 году потеря трудоспособности наступила у 145 человек (таблица </w:t>
      </w:r>
      <w:r w:rsidR="00E301C1">
        <w:rPr>
          <w:rFonts w:ascii="Times New Roman" w:eastAsia="Calibri" w:hAnsi="Times New Roman" w:cs="Times New Roman"/>
          <w:sz w:val="30"/>
          <w:szCs w:val="30"/>
        </w:rPr>
        <w:t>3</w:t>
      </w:r>
      <w:r w:rsidRPr="000E4A7A">
        <w:rPr>
          <w:rFonts w:ascii="Times New Roman" w:eastAsia="Calibri" w:hAnsi="Times New Roman" w:cs="Times New Roman"/>
          <w:sz w:val="30"/>
          <w:szCs w:val="30"/>
        </w:rPr>
        <w:t>),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3</w:t>
      </w:r>
    </w:p>
    <w:p w:rsidR="000E4A7A" w:rsidRPr="000E4A7A" w:rsidRDefault="000E4A7A" w:rsidP="00A94BF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Количество лиц, которым впервые установлен процент утраты трудоспособности или инвалидность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4"/>
        <w:gridCol w:w="974"/>
        <w:gridCol w:w="852"/>
        <w:gridCol w:w="9"/>
        <w:gridCol w:w="1302"/>
        <w:gridCol w:w="975"/>
        <w:gridCol w:w="975"/>
        <w:gridCol w:w="869"/>
        <w:gridCol w:w="12"/>
      </w:tblGrid>
      <w:tr w:rsidR="000E4A7A" w:rsidRPr="000E4A7A" w:rsidTr="000E4A7A">
        <w:tc>
          <w:tcPr>
            <w:tcW w:w="1809"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4085"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4133"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val="restart"/>
            <w:shd w:val="clear" w:color="auto" w:fill="auto"/>
            <w:vAlign w:val="center"/>
          </w:tcPr>
          <w:p w:rsidR="000E4A7A" w:rsidRPr="00A94BF2" w:rsidRDefault="000E4A7A" w:rsidP="00A94BF2">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w:t>
            </w:r>
            <w:r w:rsidR="00A94BF2" w:rsidRPr="00A94BF2">
              <w:rPr>
                <w:rFonts w:ascii="Times New Roman" w:eastAsia="Calibri" w:hAnsi="Times New Roman" w:cs="Times New Roman"/>
                <w:sz w:val="26"/>
                <w:szCs w:val="26"/>
              </w:rPr>
              <w:t>цент утраты трудо</w:t>
            </w:r>
            <w:r w:rsidRPr="00A94BF2">
              <w:rPr>
                <w:rFonts w:ascii="Times New Roman" w:eastAsia="Calibri" w:hAnsi="Times New Roman" w:cs="Times New Roman"/>
                <w:sz w:val="26"/>
                <w:szCs w:val="26"/>
              </w:rPr>
              <w:t>способности</w:t>
            </w:r>
          </w:p>
        </w:tc>
        <w:tc>
          <w:tcPr>
            <w:tcW w:w="2800"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c>
          <w:tcPr>
            <w:tcW w:w="1311" w:type="dxa"/>
            <w:gridSpan w:val="2"/>
            <w:vMerge w:val="restart"/>
            <w:shd w:val="clear" w:color="auto" w:fill="auto"/>
            <w:vAlign w:val="center"/>
          </w:tcPr>
          <w:p w:rsidR="000E4A7A" w:rsidRPr="000E4A7A" w:rsidRDefault="00A94BF2" w:rsidP="000E4A7A">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4"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4"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52"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1311" w:type="dxa"/>
            <w:gridSpan w:val="2"/>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5"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5"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69"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276" w:type="dxa"/>
            <w:shd w:val="clear" w:color="auto" w:fill="auto"/>
            <w:vAlign w:val="center"/>
          </w:tcPr>
          <w:p w:rsidR="000E4A7A" w:rsidRPr="000E4A7A" w:rsidRDefault="000E4A7A" w:rsidP="000E4A7A">
            <w:pPr>
              <w:spacing w:after="0" w:line="240" w:lineRule="auto"/>
              <w:ind w:left="-391" w:right="49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29</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112</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9</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31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right="-108"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bl>
    <w:p w:rsidR="00741D39" w:rsidRDefault="00A479D9"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sidR="00741D39">
        <w:rPr>
          <w:rFonts w:ascii="Times New Roman" w:eastAsia="Calibri" w:hAnsi="Times New Roman" w:cs="Times New Roman"/>
          <w:sz w:val="30"/>
          <w:szCs w:val="30"/>
        </w:rPr>
        <w:sym w:font="Symbol" w:char="F02D"/>
      </w:r>
      <w:r w:rsidR="00741D39">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 xml:space="preserve">численность потерпевших на производстве в расчете на 100 тысяч </w:t>
      </w:r>
      <w:r w:rsidR="00741D39">
        <w:rPr>
          <w:rFonts w:ascii="Times New Roman" w:eastAsia="Calibri" w:hAnsi="Times New Roman" w:cs="Times New Roman"/>
          <w:sz w:val="30"/>
          <w:szCs w:val="30"/>
        </w:rPr>
        <w:t>работающих (</w:t>
      </w:r>
      <w:r w:rsidRPr="000E4A7A">
        <w:rPr>
          <w:rFonts w:ascii="Times New Roman" w:eastAsia="Calibri" w:hAnsi="Times New Roman" w:cs="Times New Roman"/>
          <w:sz w:val="30"/>
          <w:szCs w:val="30"/>
        </w:rPr>
        <w:t>застрахованных 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w:t>
      </w:r>
    </w:p>
    <w:p w:rsidR="00BF4BD2" w:rsidRDefault="00BF4BD2"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741D39" w:rsidRDefault="00741D39" w:rsidP="00BF4BD2">
      <w:pPr>
        <w:spacing w:after="0" w:line="240" w:lineRule="auto"/>
        <w:ind w:left="709" w:firstLine="720"/>
        <w:jc w:val="both"/>
        <w:rPr>
          <w:rFonts w:ascii="Times New Roman" w:eastAsia="Calibri" w:hAnsi="Times New Roman" w:cs="Times New Roman"/>
          <w:i/>
          <w:sz w:val="28"/>
          <w:szCs w:val="28"/>
        </w:rPr>
      </w:pPr>
      <w:r w:rsidRPr="000E4A7A">
        <w:rPr>
          <w:rFonts w:ascii="Times New Roman" w:eastAsia="Calibri" w:hAnsi="Times New Roman" w:cs="Times New Roman"/>
          <w:i/>
          <w:sz w:val="28"/>
          <w:szCs w:val="28"/>
        </w:rPr>
        <w:t>Справочно. По данным БРУСП «Белгосстрах» по обязательному страхованию от несчастных случаев на производстве и профессиональных заболеваний застраховано 3 939 980 человек (в 2018 году – 3 940 988).</w:t>
      </w:r>
    </w:p>
    <w:p w:rsidR="00BF4BD2" w:rsidRPr="000E4A7A" w:rsidRDefault="00BF4BD2" w:rsidP="00BF4BD2">
      <w:pPr>
        <w:spacing w:after="0" w:line="240" w:lineRule="auto"/>
        <w:ind w:left="709" w:firstLine="720"/>
        <w:jc w:val="both"/>
        <w:rPr>
          <w:rFonts w:ascii="Times New Roman" w:eastAsia="Calibri" w:hAnsi="Times New Roman" w:cs="Times New Roman"/>
          <w:i/>
          <w:sz w:val="28"/>
          <w:szCs w:val="28"/>
        </w:rPr>
      </w:pPr>
    </w:p>
    <w:p w:rsidR="000E4A7A" w:rsidRDefault="000E4A7A"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100 тысяч застрахованных) снизился с 3,7 до 3,6 (таблица </w:t>
      </w:r>
      <w:r w:rsidR="00E301C1">
        <w:rPr>
          <w:rFonts w:ascii="Times New Roman" w:eastAsia="Calibri" w:hAnsi="Times New Roman" w:cs="Times New Roman"/>
          <w:sz w:val="30"/>
          <w:szCs w:val="30"/>
        </w:rPr>
        <w:t>4</w:t>
      </w:r>
      <w:r w:rsidRPr="000E4A7A">
        <w:rPr>
          <w:rFonts w:ascii="Times New Roman" w:eastAsia="Calibri" w:hAnsi="Times New Roman" w:cs="Times New Roman"/>
          <w:sz w:val="30"/>
          <w:szCs w:val="30"/>
        </w:rPr>
        <w:t>).</w:t>
      </w: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E301C1">
        <w:rPr>
          <w:rFonts w:ascii="Times New Roman" w:eastAsia="Calibri" w:hAnsi="Times New Roman" w:cs="Times New Roman"/>
          <w:sz w:val="30"/>
          <w:szCs w:val="30"/>
        </w:rPr>
        <w:t>4</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67,3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2,8</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55,1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51,9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60,6</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30,8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31,3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66,3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54,3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73,0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4,2</w:t>
            </w:r>
          </w:p>
        </w:tc>
      </w:tr>
    </w:tbl>
    <w:p w:rsidR="000E4A7A" w:rsidRPr="000E4A7A" w:rsidRDefault="000E4A7A" w:rsidP="000E4A7A">
      <w:pPr>
        <w:spacing w:after="0" w:line="240" w:lineRule="auto"/>
        <w:ind w:firstLine="709"/>
        <w:jc w:val="right"/>
        <w:rPr>
          <w:rFonts w:ascii="Times New Roman" w:eastAsia="Calibri" w:hAnsi="Times New Roman" w:cs="Times New Roman"/>
          <w:sz w:val="30"/>
          <w:szCs w:val="30"/>
          <w:highlight w:val="yellow"/>
        </w:rPr>
      </w:pPr>
    </w:p>
    <w:p w:rsidR="00AB260E" w:rsidRDefault="00AB260E" w:rsidP="00E15540">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0E4A7A">
        <w:rPr>
          <w:rFonts w:ascii="Times New Roman" w:eastAsia="Calibri" w:hAnsi="Times New Roman" w:cs="Times New Roman"/>
          <w:sz w:val="30"/>
          <w:szCs w:val="30"/>
          <w:lang w:val="en-US"/>
        </w:rPr>
        <w:t> </w:t>
      </w:r>
      <w:r w:rsidRPr="000E4A7A">
        <w:rPr>
          <w:rFonts w:ascii="Times New Roman" w:eastAsia="Calibri" w:hAnsi="Times New Roman" w:cs="Times New Roman"/>
          <w:sz w:val="30"/>
          <w:szCs w:val="30"/>
        </w:rPr>
        <w:t xml:space="preserve">процентов (таблица </w:t>
      </w:r>
      <w:r w:rsidR="00741D39">
        <w:rPr>
          <w:rFonts w:ascii="Times New Roman" w:eastAsia="Calibri" w:hAnsi="Times New Roman" w:cs="Times New Roman"/>
          <w:sz w:val="30"/>
          <w:szCs w:val="30"/>
        </w:rPr>
        <w:t>5</w:t>
      </w:r>
      <w:r w:rsidRPr="000E4A7A">
        <w:rPr>
          <w:rFonts w:ascii="Times New Roman" w:eastAsia="Calibri" w:hAnsi="Times New Roman" w:cs="Times New Roman"/>
          <w:sz w:val="30"/>
          <w:szCs w:val="30"/>
        </w:rPr>
        <w:t>).</w:t>
      </w:r>
    </w:p>
    <w:p w:rsidR="00AB260E" w:rsidRDefault="00AB260E" w:rsidP="00E15540">
      <w:pPr>
        <w:widowControl w:val="0"/>
        <w:autoSpaceDE w:val="0"/>
        <w:autoSpaceDN w:val="0"/>
        <w:adjustRightInd w:val="0"/>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w:t>
      </w:r>
      <w:r w:rsidRPr="00223B6B">
        <w:rPr>
          <w:rFonts w:ascii="Times New Roman" w:eastAsia="Calibri" w:hAnsi="Times New Roman" w:cs="Times New Roman"/>
          <w:sz w:val="30"/>
          <w:szCs w:val="30"/>
        </w:rPr>
        <w:t xml:space="preserve">аблица </w:t>
      </w:r>
      <w:r w:rsidR="00741D39">
        <w:rPr>
          <w:rFonts w:ascii="Times New Roman" w:eastAsia="Calibri" w:hAnsi="Times New Roman" w:cs="Times New Roman"/>
          <w:sz w:val="30"/>
          <w:szCs w:val="30"/>
        </w:rPr>
        <w:t>5</w:t>
      </w:r>
    </w:p>
    <w:p w:rsidR="00AB260E" w:rsidRPr="000E4A7A" w:rsidRDefault="00AB260E" w:rsidP="00AB260E">
      <w:pPr>
        <w:widowControl w:val="0"/>
        <w:autoSpaceDE w:val="0"/>
        <w:autoSpaceDN w:val="0"/>
        <w:adjustRightInd w:val="0"/>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AB260E" w:rsidRPr="000E4A7A" w:rsidTr="00BF0FAF">
        <w:trPr>
          <w:trHeight w:val="1037"/>
        </w:trPr>
        <w:tc>
          <w:tcPr>
            <w:tcW w:w="5353"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Причина</w:t>
            </w:r>
          </w:p>
        </w:tc>
        <w:tc>
          <w:tcPr>
            <w:tcW w:w="1276" w:type="dxa"/>
            <w:tcBorders>
              <w:top w:val="single" w:sz="4" w:space="0" w:color="auto"/>
              <w:left w:val="single" w:sz="4" w:space="0" w:color="auto"/>
              <w:bottom w:val="single" w:sz="4" w:space="0" w:color="auto"/>
              <w:right w:val="single" w:sz="4" w:space="0" w:color="auto"/>
            </w:tcBorders>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75"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02"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ind w:left="-108" w:right="-142"/>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их общего количества в </w:t>
            </w:r>
            <w:r w:rsidRPr="000E4A7A">
              <w:rPr>
                <w:rFonts w:ascii="Times New Roman" w:eastAsia="Calibri" w:hAnsi="Times New Roman" w:cs="Times New Roman"/>
                <w:sz w:val="26"/>
                <w:szCs w:val="26"/>
              </w:rPr>
              <w:br/>
              <w:t>2019 году, %</w:t>
            </w:r>
          </w:p>
        </w:tc>
      </w:tr>
      <w:tr w:rsidR="00AB260E" w:rsidRPr="000E4A7A" w:rsidTr="00BF0FAF">
        <w:trPr>
          <w:trHeight w:val="549"/>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8012</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7725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1806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1617</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20,9</w:t>
            </w:r>
          </w:p>
        </w:tc>
      </w:tr>
      <w:tr w:rsidR="00AB260E" w:rsidRPr="000E4A7A" w:rsidTr="00BF0FAF">
        <w:trPr>
          <w:trHeight w:val="56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1476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1563</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20,2</w:t>
            </w:r>
          </w:p>
        </w:tc>
      </w:tr>
      <w:tr w:rsidR="00AB260E" w:rsidRPr="000E4A7A" w:rsidTr="00BF0FAF">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w:t>
            </w:r>
            <w:r w:rsidRPr="000E4A7A">
              <w:rPr>
                <w:rFonts w:ascii="Times New Roman" w:eastAsia="Calibri" w:hAnsi="Times New Roman" w:cs="Times New Roman"/>
                <w:sz w:val="26"/>
                <w:szCs w:val="26"/>
                <w:lang w:val="en-US"/>
              </w:rPr>
              <w:t>59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716</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w:t>
            </w:r>
          </w:p>
        </w:tc>
      </w:tr>
      <w:tr w:rsidR="00AB260E" w:rsidRPr="000E4A7A" w:rsidTr="00BF0FAF">
        <w:trPr>
          <w:trHeight w:val="52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6,9</w:t>
            </w:r>
          </w:p>
        </w:tc>
      </w:tr>
      <w:tr w:rsidR="00AB260E" w:rsidRPr="000E4A7A" w:rsidTr="00BF0FAF">
        <w:trPr>
          <w:trHeight w:val="547"/>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449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305</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AB260E" w:rsidRPr="000E4A7A" w:rsidTr="00BF0FAF">
        <w:trPr>
          <w:trHeight w:val="550"/>
        </w:trPr>
        <w:tc>
          <w:tcPr>
            <w:tcW w:w="5353" w:type="dxa"/>
            <w:tcBorders>
              <w:top w:val="single" w:sz="4" w:space="0" w:color="auto"/>
              <w:left w:val="single" w:sz="4" w:space="0" w:color="auto"/>
              <w:bottom w:val="single" w:sz="4" w:space="0" w:color="auto"/>
              <w:right w:val="single" w:sz="4" w:space="0" w:color="auto"/>
            </w:tcBorders>
            <w:vAlign w:val="center"/>
            <w:hideMark/>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r>
    </w:tbl>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0E4A7A" w:rsidRPr="000E4A7A" w:rsidRDefault="00386178" w:rsidP="000E4A7A">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Ситуация с производственным травматизмом отличается </w:t>
      </w:r>
      <w:r w:rsidR="00AC349B">
        <w:rPr>
          <w:rFonts w:ascii="Times New Roman" w:eastAsia="Calibri" w:hAnsi="Times New Roman" w:cs="Times New Roman"/>
          <w:sz w:val="30"/>
          <w:szCs w:val="30"/>
        </w:rPr>
        <w:t xml:space="preserve">как по областям, так </w:t>
      </w:r>
      <w:r>
        <w:rPr>
          <w:rFonts w:ascii="Times New Roman" w:eastAsia="Calibri" w:hAnsi="Times New Roman" w:cs="Times New Roman"/>
          <w:sz w:val="30"/>
          <w:szCs w:val="30"/>
        </w:rPr>
        <w:t>и по видам экономической деятельности.</w:t>
      </w:r>
      <w:r w:rsidR="00C913FD">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w:t>
      </w:r>
      <w:r w:rsidR="0099215B">
        <w:rPr>
          <w:rFonts w:ascii="Times New Roman" w:eastAsia="Calibri" w:hAnsi="Times New Roman" w:cs="Times New Roman"/>
          <w:sz w:val="30"/>
          <w:szCs w:val="30"/>
        </w:rPr>
        <w:t xml:space="preserve">ающие, занятые в промышленности, а также в </w:t>
      </w:r>
      <w:r w:rsidR="0099215B" w:rsidRPr="0099215B">
        <w:rPr>
          <w:rFonts w:ascii="Times New Roman" w:eastAsia="Calibri" w:hAnsi="Times New Roman" w:cs="Times New Roman"/>
          <w:sz w:val="30"/>
          <w:szCs w:val="30"/>
        </w:rPr>
        <w:t>растениеводств</w:t>
      </w:r>
      <w:r w:rsidR="0099215B">
        <w:rPr>
          <w:rFonts w:ascii="Times New Roman" w:eastAsia="Calibri" w:hAnsi="Times New Roman" w:cs="Times New Roman"/>
          <w:sz w:val="30"/>
          <w:szCs w:val="30"/>
        </w:rPr>
        <w:t>е</w:t>
      </w:r>
      <w:r w:rsidR="0099215B" w:rsidRPr="0099215B">
        <w:rPr>
          <w:rFonts w:ascii="Times New Roman" w:eastAsia="Calibri" w:hAnsi="Times New Roman" w:cs="Times New Roman"/>
          <w:sz w:val="30"/>
          <w:szCs w:val="30"/>
        </w:rPr>
        <w:t xml:space="preserve"> и животноводств</w:t>
      </w:r>
      <w:r w:rsidR="0099215B">
        <w:rPr>
          <w:rFonts w:ascii="Times New Roman" w:eastAsia="Calibri" w:hAnsi="Times New Roman" w:cs="Times New Roman"/>
          <w:sz w:val="30"/>
          <w:szCs w:val="30"/>
        </w:rPr>
        <w:t>е</w:t>
      </w:r>
      <w:r w:rsidR="00741D39">
        <w:rPr>
          <w:rFonts w:ascii="Times New Roman" w:eastAsia="Calibri" w:hAnsi="Times New Roman" w:cs="Times New Roman"/>
          <w:sz w:val="30"/>
          <w:szCs w:val="30"/>
        </w:rPr>
        <w:t xml:space="preserve"> (таблица 6)</w:t>
      </w:r>
      <w:r w:rsidR="000E4A7A"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6</w:t>
      </w:r>
    </w:p>
    <w:p w:rsidR="000E4A7A" w:rsidRPr="000E4A7A" w:rsidRDefault="000E4A7A" w:rsidP="000E4A7A">
      <w:pPr>
        <w:spacing w:after="24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556"/>
        <w:gridCol w:w="1470"/>
        <w:gridCol w:w="1415"/>
        <w:gridCol w:w="1380"/>
      </w:tblGrid>
      <w:tr w:rsidR="000E4A7A" w:rsidRPr="000E4A7A" w:rsidTr="000E4A7A">
        <w:trPr>
          <w:trHeight w:val="918"/>
        </w:trPr>
        <w:tc>
          <w:tcPr>
            <w:tcW w:w="4033"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302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279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удельный вес от их общего количества, %</w:t>
            </w:r>
          </w:p>
        </w:tc>
      </w:tr>
      <w:tr w:rsidR="000E4A7A" w:rsidRPr="000E4A7A" w:rsidTr="000E4A7A">
        <w:tc>
          <w:tcPr>
            <w:tcW w:w="4033"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56"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47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415"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38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trHeight w:val="465"/>
        </w:trPr>
        <w:tc>
          <w:tcPr>
            <w:tcW w:w="403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2115/100,0</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2</w:t>
            </w:r>
            <w:r w:rsidRPr="000E4A7A">
              <w:rPr>
                <w:rFonts w:ascii="Times New Roman" w:eastAsia="Calibri" w:hAnsi="Times New Roman" w:cs="Times New Roman"/>
                <w:b/>
                <w:sz w:val="26"/>
                <w:szCs w:val="26"/>
              </w:rPr>
              <w:t>0</w:t>
            </w:r>
            <w:r w:rsidRPr="000E4A7A">
              <w:rPr>
                <w:rFonts w:ascii="Times New Roman" w:eastAsia="Calibri" w:hAnsi="Times New Roman" w:cs="Times New Roman"/>
                <w:b/>
                <w:sz w:val="26"/>
                <w:szCs w:val="26"/>
                <w:lang w:val="en-US"/>
              </w:rPr>
              <w:t>42/100,0</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144/100,0</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141/100,0</w:t>
            </w:r>
          </w:p>
        </w:tc>
      </w:tr>
      <w:tr w:rsidR="000E4A7A" w:rsidRPr="000E4A7A" w:rsidTr="000E4A7A">
        <w:trPr>
          <w:trHeight w:val="415"/>
        </w:trPr>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661</w:t>
            </w:r>
            <w:r w:rsidRPr="000E4A7A">
              <w:rPr>
                <w:rFonts w:ascii="Times New Roman" w:eastAsia="Calibri" w:hAnsi="Times New Roman" w:cs="Times New Roman"/>
                <w:sz w:val="26"/>
                <w:szCs w:val="26"/>
                <w:lang w:val="en-US"/>
              </w:rPr>
              <w:t>/31,3</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lang w:val="en-US"/>
              </w:rPr>
              <w:t>658/3</w:t>
            </w:r>
            <w:r w:rsidRPr="000E4A7A">
              <w:rPr>
                <w:rFonts w:ascii="Times New Roman" w:eastAsia="Calibri" w:hAnsi="Times New Roman" w:cs="Times New Roman"/>
                <w:sz w:val="26"/>
                <w:szCs w:val="26"/>
              </w:rPr>
              <w:t>2,2</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31/21,5</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30/21,3</w:t>
            </w:r>
          </w:p>
        </w:tc>
      </w:tr>
      <w:tr w:rsidR="000E4A7A" w:rsidRPr="000E4A7A" w:rsidTr="000E4A7A">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428/20,2</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443</w:t>
            </w:r>
            <w:r w:rsidRPr="000E4A7A">
              <w:rPr>
                <w:rFonts w:ascii="Times New Roman" w:eastAsia="Calibri" w:hAnsi="Times New Roman" w:cs="Times New Roman"/>
                <w:sz w:val="26"/>
                <w:szCs w:val="26"/>
                <w:lang w:val="en-US"/>
              </w:rPr>
              <w:t>/2</w:t>
            </w:r>
            <w:r w:rsidRPr="000E4A7A">
              <w:rPr>
                <w:rFonts w:ascii="Times New Roman" w:eastAsia="Calibri" w:hAnsi="Times New Roman" w:cs="Times New Roman"/>
                <w:sz w:val="26"/>
                <w:szCs w:val="26"/>
              </w:rPr>
              <w:t>1,7</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26/18,1</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37/26,2</w:t>
            </w:r>
          </w:p>
        </w:tc>
      </w:tr>
      <w:tr w:rsidR="000E4A7A" w:rsidRPr="000E4A7A" w:rsidTr="000E4A7A">
        <w:trPr>
          <w:trHeight w:val="57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314/14,8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300</w:t>
            </w:r>
            <w:r w:rsidRPr="000E4A7A">
              <w:rPr>
                <w:rFonts w:ascii="Times New Roman" w:eastAsia="Calibri" w:hAnsi="Times New Roman" w:cs="Times New Roman"/>
                <w:sz w:val="26"/>
                <w:szCs w:val="26"/>
                <w:lang w:val="en-US"/>
              </w:rPr>
              <w:t>/14,7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25/17,7</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143/6,8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136</w:t>
            </w:r>
            <w:r w:rsidRPr="000E4A7A">
              <w:rPr>
                <w:rFonts w:ascii="Times New Roman" w:eastAsia="Calibri" w:hAnsi="Times New Roman" w:cs="Times New Roman"/>
                <w:sz w:val="26"/>
                <w:szCs w:val="26"/>
                <w:lang w:val="en-US"/>
              </w:rPr>
              <w:t>/6,7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15/10,4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13/9,2</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148/7,0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124</w:t>
            </w:r>
            <w:r w:rsidRPr="000E4A7A">
              <w:rPr>
                <w:rFonts w:ascii="Times New Roman" w:eastAsia="Calibri" w:hAnsi="Times New Roman" w:cs="Times New Roman"/>
                <w:sz w:val="26"/>
                <w:szCs w:val="26"/>
                <w:lang w:val="en-US"/>
              </w:rPr>
              <w:t>/6,1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8/5,7</w:t>
            </w:r>
          </w:p>
        </w:tc>
      </w:tr>
      <w:tr w:rsidR="000E4A7A" w:rsidRPr="000E4A7A" w:rsidTr="000E4A7A">
        <w:trPr>
          <w:trHeight w:val="537"/>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72</w:t>
            </w:r>
            <w:r w:rsidRPr="000E4A7A">
              <w:rPr>
                <w:rFonts w:ascii="Times New Roman" w:eastAsia="Calibri" w:hAnsi="Times New Roman" w:cs="Times New Roman"/>
                <w:sz w:val="26"/>
                <w:szCs w:val="26"/>
                <w:lang w:val="en-US"/>
              </w:rPr>
              <w:t>/3,5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10/7,1</w:t>
            </w:r>
          </w:p>
        </w:tc>
      </w:tr>
      <w:tr w:rsidR="000E4A7A" w:rsidRPr="000E4A7A" w:rsidTr="000E4A7A">
        <w:trPr>
          <w:trHeight w:val="32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31/1,5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175/8,3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111</w:t>
            </w:r>
            <w:r w:rsidRPr="000E4A7A">
              <w:rPr>
                <w:rFonts w:ascii="Times New Roman" w:eastAsia="Calibri" w:hAnsi="Times New Roman" w:cs="Times New Roman"/>
                <w:sz w:val="26"/>
                <w:szCs w:val="26"/>
                <w:lang w:val="en-US"/>
              </w:rPr>
              <w:t>/</w:t>
            </w:r>
            <w:r w:rsidRPr="000E4A7A">
              <w:rPr>
                <w:rFonts w:ascii="Times New Roman" w:eastAsia="Calibri" w:hAnsi="Times New Roman" w:cs="Times New Roman"/>
                <w:sz w:val="26"/>
                <w:szCs w:val="26"/>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9/6,5</w:t>
            </w:r>
          </w:p>
        </w:tc>
      </w:tr>
    </w:tbl>
    <w:p w:rsidR="000E4A7A" w:rsidRDefault="000E4A7A" w:rsidP="00741D39">
      <w:pPr>
        <w:spacing w:after="0" w:line="240" w:lineRule="auto"/>
        <w:ind w:firstLine="709"/>
        <w:jc w:val="right"/>
        <w:rPr>
          <w:rFonts w:ascii="Times New Roman" w:eastAsia="Calibri" w:hAnsi="Times New Roman" w:cs="Times New Roman"/>
          <w:sz w:val="30"/>
          <w:szCs w:val="30"/>
        </w:rPr>
      </w:pPr>
    </w:p>
    <w:p w:rsidR="000E4A7A" w:rsidRDefault="00A92849" w:rsidP="00741D39">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Вместе с тем</w:t>
      </w:r>
      <w:r w:rsidR="00C913FD">
        <w:rPr>
          <w:rFonts w:ascii="Times New Roman" w:eastAsia="Calibri" w:hAnsi="Times New Roman" w:cs="Times New Roman"/>
          <w:sz w:val="30"/>
          <w:szCs w:val="30"/>
        </w:rPr>
        <w:t>, анализ травматизма по видам экономической деятельности с учетом количества занятых этим видом деятельности работников выглядит иначе.</w:t>
      </w:r>
      <w:r>
        <w:rPr>
          <w:rFonts w:ascii="Times New Roman" w:eastAsia="Calibri" w:hAnsi="Times New Roman" w:cs="Times New Roman"/>
          <w:sz w:val="30"/>
          <w:szCs w:val="30"/>
        </w:rPr>
        <w:t xml:space="preserve"> </w:t>
      </w:r>
      <w:r w:rsidR="00C913FD">
        <w:rPr>
          <w:rFonts w:ascii="Times New Roman" w:eastAsia="Calibri" w:hAnsi="Times New Roman" w:cs="Times New Roman"/>
          <w:sz w:val="30"/>
          <w:szCs w:val="30"/>
        </w:rPr>
        <w:t>С</w:t>
      </w:r>
      <w:r w:rsidR="000E4A7A" w:rsidRPr="000E4A7A">
        <w:rPr>
          <w:rFonts w:ascii="Times New Roman" w:eastAsia="Calibri" w:hAnsi="Times New Roman" w:cs="Times New Roman"/>
          <w:sz w:val="30"/>
          <w:szCs w:val="30"/>
        </w:rPr>
        <w:t xml:space="preserve">амые высокие коэффициенты частоты травмирования и гибели работающих в 2019 году, как и в 2018 году, </w:t>
      </w:r>
      <w:r w:rsidR="000E4A7A" w:rsidRPr="000E4A7A">
        <w:rPr>
          <w:rFonts w:ascii="Times New Roman" w:eastAsia="Calibri" w:hAnsi="Times New Roman" w:cs="Times New Roman"/>
          <w:sz w:val="30"/>
          <w:szCs w:val="30"/>
        </w:rPr>
        <w:lastRenderedPageBreak/>
        <w:t>отмечены в лесоводстве и лесозаго</w:t>
      </w:r>
      <w:r w:rsidR="00C913FD">
        <w:rPr>
          <w:rFonts w:ascii="Times New Roman" w:eastAsia="Calibri" w:hAnsi="Times New Roman" w:cs="Times New Roman"/>
          <w:sz w:val="30"/>
          <w:szCs w:val="30"/>
        </w:rPr>
        <w:t>товках, а также в строительстве</w:t>
      </w:r>
      <w:r w:rsidR="00741D39">
        <w:rPr>
          <w:rFonts w:ascii="Times New Roman" w:eastAsia="Calibri" w:hAnsi="Times New Roman" w:cs="Times New Roman"/>
          <w:sz w:val="30"/>
          <w:szCs w:val="30"/>
        </w:rPr>
        <w:t xml:space="preserve"> (таблица 7)</w:t>
      </w:r>
      <w:r w:rsidR="00C913FD">
        <w:rPr>
          <w:rFonts w:ascii="Times New Roman" w:eastAsia="Calibri" w:hAnsi="Times New Roman" w:cs="Times New Roman"/>
          <w:sz w:val="30"/>
          <w:szCs w:val="30"/>
        </w:rPr>
        <w:t>.</w:t>
      </w:r>
    </w:p>
    <w:p w:rsidR="00E15540" w:rsidRPr="000E4A7A" w:rsidRDefault="00E15540" w:rsidP="00741D39">
      <w:pPr>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7</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417"/>
        <w:gridCol w:w="1418"/>
        <w:gridCol w:w="1382"/>
      </w:tblGrid>
      <w:tr w:rsidR="000E4A7A" w:rsidRPr="000E4A7A" w:rsidTr="000E4A7A">
        <w:tc>
          <w:tcPr>
            <w:tcW w:w="4077"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977"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2800"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rPr>
          <w:trHeight w:val="280"/>
        </w:trPr>
        <w:tc>
          <w:tcPr>
            <w:tcW w:w="4077"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6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41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41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38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0E4A7A">
        <w:trPr>
          <w:trHeight w:val="287"/>
        </w:trPr>
        <w:tc>
          <w:tcPr>
            <w:tcW w:w="4077"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53,7</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rPr>
              <w:t>51,8</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3,7</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3,6</w:t>
            </w:r>
          </w:p>
        </w:tc>
      </w:tr>
      <w:tr w:rsidR="000E4A7A" w:rsidRPr="000E4A7A" w:rsidTr="000E4A7A">
        <w:trPr>
          <w:trHeight w:val="308"/>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181</w:t>
            </w:r>
            <w:r w:rsidRPr="000E4A7A">
              <w:rPr>
                <w:rFonts w:ascii="Times New Roman" w:eastAsia="Calibri" w:hAnsi="Times New Roman" w:cs="Times New Roman"/>
                <w:sz w:val="26"/>
                <w:szCs w:val="26"/>
                <w:lang w:val="en-US"/>
              </w:rPr>
              <w:t>,6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36,3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28,2</w:t>
            </w:r>
          </w:p>
        </w:tc>
      </w:tr>
      <w:tr w:rsidR="000E4A7A" w:rsidRPr="000E4A7A" w:rsidTr="000E4A7A">
        <w:trPr>
          <w:trHeight w:val="160"/>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201,6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197,3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16,4</w:t>
            </w:r>
          </w:p>
        </w:tc>
      </w:tr>
      <w:tr w:rsidR="000E4A7A" w:rsidRPr="000E4A7A" w:rsidTr="000E4A7A">
        <w:trPr>
          <w:trHeight w:val="572"/>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157,2</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170,0</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9,0</w:t>
            </w:r>
          </w:p>
        </w:tc>
      </w:tr>
      <w:tr w:rsidR="000E4A7A" w:rsidRPr="000E4A7A" w:rsidTr="000E4A7A">
        <w:trPr>
          <w:trHeight w:val="274"/>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88,5</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89,2</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6,7</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r>
    </w:tbl>
    <w:p w:rsidR="00AF6A58" w:rsidRDefault="00AF6A58" w:rsidP="00AF6A58">
      <w:pPr>
        <w:spacing w:after="0" w:line="240" w:lineRule="auto"/>
        <w:ind w:firstLine="709"/>
        <w:jc w:val="both"/>
        <w:rPr>
          <w:rFonts w:ascii="Times New Roman" w:eastAsia="Calibri" w:hAnsi="Times New Roman" w:cs="Times New Roman"/>
          <w:sz w:val="30"/>
          <w:szCs w:val="30"/>
        </w:rPr>
      </w:pPr>
    </w:p>
    <w:p w:rsidR="00E15540" w:rsidRDefault="00B129EE" w:rsidP="00E15540">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 сравнению с 2018 годом несколько изменилась возрастная структура работников, </w:t>
      </w:r>
      <w:r w:rsidR="00AF6A58">
        <w:rPr>
          <w:rFonts w:ascii="Times New Roman" w:eastAsia="Calibri" w:hAnsi="Times New Roman" w:cs="Times New Roman"/>
          <w:sz w:val="30"/>
          <w:szCs w:val="30"/>
        </w:rPr>
        <w:t>пострадавших в результате несчастных случаев на производстве</w:t>
      </w:r>
      <w:r>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Наибольший удельный вес</w:t>
      </w:r>
      <w:r w:rsidR="00AF6A58">
        <w:rPr>
          <w:rFonts w:ascii="Times New Roman" w:eastAsia="Calibri" w:hAnsi="Times New Roman" w:cs="Times New Roman"/>
          <w:sz w:val="30"/>
          <w:szCs w:val="30"/>
        </w:rPr>
        <w:t>, более 50 %,</w:t>
      </w:r>
      <w:r w:rsidR="000E4A7A" w:rsidRPr="000E4A7A">
        <w:rPr>
          <w:rFonts w:ascii="Times New Roman" w:eastAsia="Calibri" w:hAnsi="Times New Roman" w:cs="Times New Roman"/>
          <w:sz w:val="30"/>
          <w:szCs w:val="30"/>
        </w:rPr>
        <w:t xml:space="preserve">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w:t>
      </w:r>
      <w:r w:rsidR="00AF6A58">
        <w:rPr>
          <w:rFonts w:ascii="Times New Roman" w:eastAsia="Calibri" w:hAnsi="Times New Roman" w:cs="Times New Roman"/>
          <w:sz w:val="30"/>
          <w:szCs w:val="30"/>
        </w:rPr>
        <w:t>8</w:t>
      </w:r>
      <w:r w:rsidR="000E4A7A" w:rsidRPr="000E4A7A">
        <w:rPr>
          <w:rFonts w:ascii="Times New Roman" w:eastAsia="Calibri" w:hAnsi="Times New Roman" w:cs="Times New Roman"/>
          <w:sz w:val="30"/>
          <w:szCs w:val="30"/>
        </w:rPr>
        <w:t xml:space="preserve">). </w:t>
      </w:r>
      <w:r w:rsidR="00E15540">
        <w:rPr>
          <w:rFonts w:ascii="Times New Roman" w:eastAsia="Calibri" w:hAnsi="Times New Roman" w:cs="Times New Roman"/>
          <w:sz w:val="30"/>
          <w:szCs w:val="30"/>
        </w:rPr>
        <w:t>При этом на протяжении ряда лет удается исключить несчастные случаи на производстве с работниками, моложе 18 лет.</w:t>
      </w:r>
    </w:p>
    <w:p w:rsidR="00E15540" w:rsidRDefault="00E15540" w:rsidP="00E15540">
      <w:pPr>
        <w:spacing w:after="0" w:line="240" w:lineRule="auto"/>
        <w:ind w:firstLine="709"/>
        <w:jc w:val="both"/>
        <w:rPr>
          <w:rFonts w:ascii="Times New Roman" w:eastAsia="Calibri" w:hAnsi="Times New Roman" w:cs="Times New Roman"/>
          <w:sz w:val="30"/>
          <w:szCs w:val="30"/>
        </w:rPr>
      </w:pPr>
    </w:p>
    <w:p w:rsidR="00E15540" w:rsidRDefault="00E15540" w:rsidP="00E15540">
      <w:pPr>
        <w:spacing w:after="0" w:line="240" w:lineRule="auto"/>
        <w:ind w:firstLine="709"/>
        <w:jc w:val="both"/>
        <w:rPr>
          <w:rFonts w:ascii="Times New Roman" w:eastAsia="Calibri" w:hAnsi="Times New Roman" w:cs="Times New Roman"/>
          <w:sz w:val="30"/>
          <w:szCs w:val="30"/>
        </w:rPr>
      </w:pPr>
    </w:p>
    <w:p w:rsidR="00BF4BD2" w:rsidRPr="000E4A7A" w:rsidRDefault="00BF4BD2" w:rsidP="00E15540">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Таблица</w:t>
      </w:r>
      <w:r>
        <w:rPr>
          <w:rFonts w:ascii="Times New Roman" w:eastAsia="Calibri" w:hAnsi="Times New Roman" w:cs="Times New Roman"/>
          <w:sz w:val="30"/>
          <w:szCs w:val="30"/>
        </w:rPr>
        <w:t xml:space="preserve"> 8</w:t>
      </w:r>
    </w:p>
    <w:p w:rsidR="00BF4BD2" w:rsidRPr="000E4A7A" w:rsidRDefault="00BF4BD2" w:rsidP="00BF4BD2">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56"/>
        <w:gridCol w:w="1657"/>
        <w:gridCol w:w="1657"/>
        <w:gridCol w:w="1657"/>
      </w:tblGrid>
      <w:tr w:rsidR="00BF4BD2" w:rsidRPr="000E4A7A" w:rsidTr="008662E7">
        <w:tc>
          <w:tcPr>
            <w:tcW w:w="2943" w:type="dxa"/>
            <w:vMerge w:val="restart"/>
          </w:tcPr>
          <w:p w:rsidR="00BF4BD2" w:rsidRPr="000E4A7A" w:rsidRDefault="00BF4BD2" w:rsidP="008662E7">
            <w:pPr>
              <w:spacing w:after="0" w:line="240" w:lineRule="exact"/>
              <w:jc w:val="center"/>
              <w:rPr>
                <w:rFonts w:ascii="Times New Roman" w:eastAsia="Calibri" w:hAnsi="Times New Roman" w:cs="Times New Roman"/>
                <w:sz w:val="26"/>
                <w:szCs w:val="26"/>
              </w:rPr>
            </w:pPr>
          </w:p>
        </w:tc>
        <w:tc>
          <w:tcPr>
            <w:tcW w:w="3313" w:type="dxa"/>
            <w:gridSpan w:val="2"/>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3314" w:type="dxa"/>
            <w:gridSpan w:val="2"/>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от их общего количества, %</w:t>
            </w:r>
          </w:p>
        </w:tc>
      </w:tr>
      <w:tr w:rsidR="00BF4BD2" w:rsidRPr="000E4A7A" w:rsidTr="008662E7">
        <w:trPr>
          <w:trHeight w:val="196"/>
        </w:trPr>
        <w:tc>
          <w:tcPr>
            <w:tcW w:w="2943" w:type="dxa"/>
            <w:vMerge/>
          </w:tcPr>
          <w:p w:rsidR="00BF4BD2" w:rsidRPr="000E4A7A" w:rsidRDefault="00BF4BD2" w:rsidP="008662E7">
            <w:pPr>
              <w:spacing w:after="0" w:line="240" w:lineRule="exact"/>
              <w:jc w:val="center"/>
              <w:rPr>
                <w:rFonts w:ascii="Times New Roman" w:eastAsia="Calibri" w:hAnsi="Times New Roman" w:cs="Times New Roman"/>
                <w:sz w:val="26"/>
                <w:szCs w:val="26"/>
              </w:rPr>
            </w:pPr>
          </w:p>
        </w:tc>
        <w:tc>
          <w:tcPr>
            <w:tcW w:w="1656"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BF4BD2" w:rsidRPr="000E4A7A" w:rsidTr="008662E7">
        <w:trPr>
          <w:trHeight w:val="503"/>
        </w:trPr>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до 18 лет</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12/0,6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18 до 30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466/22,0</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385/18,9</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18/12,5</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13/9,2</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31 до 40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445/21,0</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436/21,3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37/25,7</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27/19,1</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41 до 50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485/22,9</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493/24,1</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38/26,4</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28/19,9</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51 до 60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604/28,6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577/28,3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47/32,6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57/40,4</w:t>
            </w:r>
          </w:p>
        </w:tc>
      </w:tr>
      <w:tr w:rsidR="00BF4BD2" w:rsidRPr="000E4A7A" w:rsidTr="008662E7">
        <w:trPr>
          <w:trHeight w:val="589"/>
        </w:trPr>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старше 60 лет</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109/5,2</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139/6,8</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4/2,8</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16/11,4</w:t>
            </w:r>
          </w:p>
        </w:tc>
      </w:tr>
    </w:tbl>
    <w:p w:rsidR="00BF4BD2" w:rsidRDefault="00BF4BD2" w:rsidP="00AF6A58">
      <w:pPr>
        <w:spacing w:after="0" w:line="240" w:lineRule="auto"/>
        <w:ind w:firstLine="709"/>
        <w:jc w:val="both"/>
        <w:rPr>
          <w:rFonts w:ascii="Times New Roman" w:eastAsia="Calibri" w:hAnsi="Times New Roman" w:cs="Times New Roman"/>
          <w:sz w:val="30"/>
          <w:szCs w:val="30"/>
        </w:rPr>
      </w:pPr>
    </w:p>
    <w:p w:rsidR="00AF6A58" w:rsidRDefault="00AF6A58" w:rsidP="00AF6A58">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Несмотря на то, что более половины погибших работники старше 50 лет, </w:t>
      </w:r>
      <w:r w:rsidRPr="000E4A7A">
        <w:rPr>
          <w:rFonts w:ascii="Times New Roman" w:eastAsia="Calibri" w:hAnsi="Times New Roman" w:cs="Times New Roman"/>
          <w:sz w:val="30"/>
          <w:szCs w:val="30"/>
        </w:rPr>
        <w:t xml:space="preserve">чаще гибнут на производстве работники, имеющие </w:t>
      </w:r>
      <w:r>
        <w:rPr>
          <w:rFonts w:ascii="Times New Roman" w:eastAsia="Calibri" w:hAnsi="Times New Roman" w:cs="Times New Roman"/>
          <w:sz w:val="30"/>
          <w:szCs w:val="30"/>
        </w:rPr>
        <w:t xml:space="preserve">незначительный, </w:t>
      </w:r>
      <w:r w:rsidRPr="000E4A7A">
        <w:rPr>
          <w:rFonts w:ascii="Times New Roman" w:eastAsia="Calibri" w:hAnsi="Times New Roman" w:cs="Times New Roman"/>
          <w:sz w:val="30"/>
          <w:szCs w:val="30"/>
        </w:rPr>
        <w:t>менее 5 лет</w:t>
      </w:r>
      <w:r>
        <w:rPr>
          <w:rFonts w:ascii="Times New Roman" w:eastAsia="Calibri" w:hAnsi="Times New Roman" w:cs="Times New Roman"/>
          <w:sz w:val="30"/>
          <w:szCs w:val="30"/>
        </w:rPr>
        <w:t>,</w:t>
      </w:r>
      <w:r w:rsidRPr="000E4A7A">
        <w:rPr>
          <w:rFonts w:ascii="Times New Roman" w:eastAsia="Calibri" w:hAnsi="Times New Roman" w:cs="Times New Roman"/>
          <w:sz w:val="30"/>
          <w:szCs w:val="30"/>
        </w:rPr>
        <w:t xml:space="preserve"> стаж работы по профессии, при этом каждый четвертый погибший на момент травмирования имел стаж работы по специальности менее одного года (таблица </w:t>
      </w:r>
      <w:r>
        <w:rPr>
          <w:rFonts w:ascii="Times New Roman" w:eastAsia="Calibri" w:hAnsi="Times New Roman" w:cs="Times New Roman"/>
          <w:sz w:val="30"/>
          <w:szCs w:val="30"/>
        </w:rPr>
        <w:t>9</w:t>
      </w:r>
      <w:r w:rsidRPr="000E4A7A">
        <w:rPr>
          <w:rFonts w:ascii="Times New Roman" w:eastAsia="Calibri" w:hAnsi="Times New Roman" w:cs="Times New Roman"/>
          <w:sz w:val="30"/>
          <w:szCs w:val="30"/>
        </w:rPr>
        <w:t>)</w:t>
      </w:r>
      <w:r>
        <w:rPr>
          <w:rFonts w:ascii="Times New Roman" w:eastAsia="Calibri" w:hAnsi="Times New Roman" w:cs="Times New Roman"/>
          <w:sz w:val="30"/>
          <w:szCs w:val="30"/>
        </w:rPr>
        <w:t>.</w:t>
      </w:r>
    </w:p>
    <w:p w:rsidR="00AB260E" w:rsidRDefault="00AB260E" w:rsidP="00AB260E">
      <w:pPr>
        <w:spacing w:after="0" w:line="240" w:lineRule="auto"/>
        <w:ind w:firstLine="709"/>
        <w:jc w:val="both"/>
        <w:rPr>
          <w:rFonts w:ascii="Times New Roman" w:eastAsia="Calibri" w:hAnsi="Times New Roman" w:cs="Times New Roman"/>
          <w:sz w:val="30"/>
          <w:szCs w:val="30"/>
        </w:rPr>
      </w:pPr>
    </w:p>
    <w:p w:rsidR="000E4A7A" w:rsidRPr="000E4A7A" w:rsidRDefault="000E4A7A" w:rsidP="00AB260E">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9</w:t>
      </w:r>
    </w:p>
    <w:p w:rsidR="000E4A7A" w:rsidRPr="000E4A7A" w:rsidRDefault="000E4A7A" w:rsidP="00AB260E">
      <w:pPr>
        <w:widowControl w:val="0"/>
        <w:autoSpaceDE w:val="0"/>
        <w:autoSpaceDN w:val="0"/>
        <w:adjustRightInd w:val="0"/>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0E4A7A" w:rsidRPr="000E4A7A" w:rsidTr="000E4A7A">
        <w:tc>
          <w:tcPr>
            <w:tcW w:w="0" w:type="auto"/>
            <w:tcBorders>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1365"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до 1 года</w:t>
            </w:r>
          </w:p>
        </w:tc>
        <w:tc>
          <w:tcPr>
            <w:tcW w:w="1366"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 года до 3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3 до 5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5 до 10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10 до 20 лет</w:t>
            </w:r>
          </w:p>
        </w:tc>
        <w:tc>
          <w:tcPr>
            <w:tcW w:w="1380"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свыше 20 лет</w:t>
            </w: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2019 </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24,7</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9,0</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19,1</w:t>
            </w:r>
          </w:p>
        </w:tc>
      </w:tr>
      <w:tr w:rsidR="000E4A7A" w:rsidRPr="000E4A7A" w:rsidTr="000E4A7A">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16,3</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8,8</w:t>
            </w:r>
          </w:p>
        </w:tc>
      </w:tr>
      <w:tr w:rsidR="000E4A7A" w:rsidRPr="000E4A7A" w:rsidTr="000E4A7A">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r>
    </w:tbl>
    <w:p w:rsidR="00AF6A58" w:rsidRDefault="00AF6A58" w:rsidP="00AF6A58">
      <w:pPr>
        <w:spacing w:after="0" w:line="240" w:lineRule="auto"/>
        <w:ind w:firstLine="709"/>
        <w:jc w:val="both"/>
        <w:rPr>
          <w:rFonts w:ascii="Times New Roman" w:eastAsia="Calibri" w:hAnsi="Times New Roman" w:cs="Times New Roman"/>
          <w:spacing w:val="-2"/>
          <w:sz w:val="30"/>
          <w:szCs w:val="30"/>
        </w:rPr>
      </w:pPr>
    </w:p>
    <w:p w:rsidR="00B0729C" w:rsidRDefault="00B0729C" w:rsidP="00AF6A58">
      <w:pPr>
        <w:spacing w:after="0" w:line="240" w:lineRule="auto"/>
        <w:ind w:firstLine="709"/>
        <w:jc w:val="both"/>
        <w:rPr>
          <w:rFonts w:ascii="Times New Roman" w:eastAsia="Calibri" w:hAnsi="Times New Roman" w:cs="Times New Roman"/>
          <w:spacing w:val="-2"/>
          <w:sz w:val="30"/>
          <w:szCs w:val="30"/>
        </w:rPr>
      </w:pPr>
      <w:r w:rsidRPr="00B0729C">
        <w:rPr>
          <w:rFonts w:ascii="Times New Roman" w:eastAsia="Calibri" w:hAnsi="Times New Roman" w:cs="Times New Roman"/>
          <w:spacing w:val="-2"/>
          <w:sz w:val="30"/>
          <w:szCs w:val="30"/>
        </w:rPr>
        <w:t>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0E4A7A" w:rsidRDefault="000E4A7A" w:rsidP="00AF6A58">
      <w:pPr>
        <w:spacing w:after="0" w:line="240" w:lineRule="auto"/>
        <w:ind w:firstLine="709"/>
        <w:jc w:val="both"/>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lastRenderedPageBreak/>
        <w:t xml:space="preserve">В 2019 году наиболее подвержены риску травмирования и гибели на производстве </w:t>
      </w:r>
      <w:r w:rsidR="00AF6A58">
        <w:rPr>
          <w:rFonts w:ascii="Times New Roman" w:eastAsia="Calibri" w:hAnsi="Times New Roman" w:cs="Times New Roman"/>
          <w:spacing w:val="-2"/>
          <w:sz w:val="30"/>
          <w:szCs w:val="30"/>
        </w:rPr>
        <w:t xml:space="preserve">были работники, работающие по </w:t>
      </w:r>
      <w:r w:rsidRPr="000E4A7A">
        <w:rPr>
          <w:rFonts w:ascii="Times New Roman" w:eastAsia="Calibri" w:hAnsi="Times New Roman" w:cs="Times New Roman"/>
          <w:spacing w:val="-2"/>
          <w:sz w:val="30"/>
          <w:szCs w:val="30"/>
        </w:rPr>
        <w:t>професси</w:t>
      </w:r>
      <w:r w:rsidR="00AF6A58">
        <w:rPr>
          <w:rFonts w:ascii="Times New Roman" w:eastAsia="Calibri" w:hAnsi="Times New Roman" w:cs="Times New Roman"/>
          <w:spacing w:val="-2"/>
          <w:sz w:val="30"/>
          <w:szCs w:val="30"/>
        </w:rPr>
        <w:t>ям</w:t>
      </w:r>
      <w:r w:rsidRPr="000E4A7A">
        <w:rPr>
          <w:rFonts w:ascii="Times New Roman" w:eastAsia="Calibri" w:hAnsi="Times New Roman" w:cs="Times New Roman"/>
          <w:spacing w:val="-2"/>
          <w:sz w:val="30"/>
          <w:szCs w:val="30"/>
        </w:rPr>
        <w:t xml:space="preserve"> водители автомобилей, слесари, трактористы и животноводы (таблица </w:t>
      </w:r>
      <w:r w:rsidR="00AF6A58">
        <w:rPr>
          <w:rFonts w:ascii="Times New Roman" w:eastAsia="Calibri" w:hAnsi="Times New Roman" w:cs="Times New Roman"/>
          <w:spacing w:val="-2"/>
          <w:sz w:val="30"/>
          <w:szCs w:val="30"/>
        </w:rPr>
        <w:t>10</w:t>
      </w:r>
      <w:r w:rsidRPr="000E4A7A">
        <w:rPr>
          <w:rFonts w:ascii="Times New Roman" w:eastAsia="Calibri" w:hAnsi="Times New Roman" w:cs="Times New Roman"/>
          <w:spacing w:val="-2"/>
          <w:sz w:val="30"/>
          <w:szCs w:val="30"/>
        </w:rPr>
        <w:t xml:space="preserve">). </w:t>
      </w:r>
      <w:r w:rsidR="00AF6A58">
        <w:rPr>
          <w:rFonts w:ascii="Times New Roman" w:eastAsia="Calibri" w:hAnsi="Times New Roman" w:cs="Times New Roman"/>
          <w:spacing w:val="-2"/>
          <w:sz w:val="30"/>
          <w:szCs w:val="30"/>
        </w:rPr>
        <w:t>При этом  только третья часть водителей автомобилей и трактористов получили травмы в результате дорожно-транспортных происшествий.</w:t>
      </w:r>
    </w:p>
    <w:p w:rsidR="000E4A7A" w:rsidRPr="000E4A7A" w:rsidRDefault="000E4A7A" w:rsidP="000E4A7A">
      <w:pPr>
        <w:spacing w:after="0" w:line="240" w:lineRule="auto"/>
        <w:ind w:firstLine="708"/>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10</w:t>
      </w:r>
    </w:p>
    <w:p w:rsidR="000E4A7A" w:rsidRPr="000E4A7A" w:rsidRDefault="000E4A7A" w:rsidP="000E4A7A">
      <w:pPr>
        <w:spacing w:after="240" w:line="-280" w:lineRule="auto"/>
        <w:jc w:val="center"/>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392"/>
        <w:gridCol w:w="2392"/>
      </w:tblGrid>
      <w:tr w:rsidR="000E4A7A" w:rsidRPr="000E4A7A" w:rsidTr="000E4A7A">
        <w:trPr>
          <w:trHeight w:val="544"/>
        </w:trPr>
        <w:tc>
          <w:tcPr>
            <w:tcW w:w="5070" w:type="dxa"/>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погибших</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Водитель автомобиля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Слесарь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Тракторист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Животновод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Подсобный рабочий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83</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Оператор машинного доения</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Станочник деревообрабатывающих станков</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Электромонтер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Плотник (бетонщик)</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Уборщик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Электрогазосварщик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Каменщик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29</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Повар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Сторож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Полевод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Вальщик леса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Дорожный рабочий</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Кладовщик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Штукатур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bl>
    <w:p w:rsidR="00E15540" w:rsidRDefault="00E15540" w:rsidP="00BF4BD2">
      <w:pPr>
        <w:spacing w:after="0" w:line="240" w:lineRule="auto"/>
        <w:ind w:firstLine="709"/>
        <w:jc w:val="both"/>
        <w:rPr>
          <w:rFonts w:ascii="Times New Roman" w:eastAsia="Calibri" w:hAnsi="Times New Roman" w:cs="Times New Roman"/>
          <w:sz w:val="30"/>
          <w:szCs w:val="30"/>
        </w:rPr>
      </w:pPr>
    </w:p>
    <w:p w:rsidR="00BF4BD2" w:rsidRDefault="000E4A7A" w:rsidP="00BF4BD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производственного травматизма показал, что основны</w:t>
      </w:r>
      <w:r w:rsidR="00FE6666">
        <w:rPr>
          <w:rFonts w:ascii="Times New Roman" w:eastAsia="Calibri" w:hAnsi="Times New Roman" w:cs="Times New Roman"/>
          <w:sz w:val="30"/>
          <w:szCs w:val="30"/>
        </w:rPr>
        <w:t>е факторы травмирования работников</w:t>
      </w:r>
      <w:r w:rsidR="00FE6666" w:rsidRPr="000E4A7A">
        <w:rPr>
          <w:rFonts w:ascii="Times New Roman" w:eastAsia="Calibri" w:hAnsi="Times New Roman" w:cs="Times New Roman"/>
          <w:sz w:val="30"/>
          <w:szCs w:val="30"/>
        </w:rPr>
        <w:t xml:space="preserve"> на производстве </w:t>
      </w:r>
      <w:r w:rsidR="00FE6666">
        <w:rPr>
          <w:rFonts w:ascii="Times New Roman" w:eastAsia="Calibri" w:hAnsi="Times New Roman" w:cs="Times New Roman"/>
          <w:sz w:val="30"/>
          <w:szCs w:val="30"/>
        </w:rPr>
        <w:t>практически не изменяются. Как и в предыдущие годы в</w:t>
      </w:r>
      <w:r w:rsidRPr="000E4A7A">
        <w:rPr>
          <w:rFonts w:ascii="Times New Roman" w:eastAsia="Calibri" w:hAnsi="Times New Roman" w:cs="Times New Roman"/>
          <w:sz w:val="30"/>
          <w:szCs w:val="30"/>
        </w:rPr>
        <w:t xml:space="preserve"> 2019 году </w:t>
      </w:r>
      <w:r w:rsidR="00FE6666">
        <w:rPr>
          <w:rFonts w:ascii="Times New Roman" w:eastAsia="Calibri" w:hAnsi="Times New Roman" w:cs="Times New Roman"/>
          <w:sz w:val="30"/>
          <w:szCs w:val="30"/>
        </w:rPr>
        <w:t xml:space="preserve">ими </w:t>
      </w:r>
      <w:r w:rsidRPr="000E4A7A">
        <w:rPr>
          <w:rFonts w:ascii="Times New Roman" w:eastAsia="Calibri" w:hAnsi="Times New Roman" w:cs="Times New Roman"/>
          <w:sz w:val="30"/>
          <w:szCs w:val="30"/>
        </w:rPr>
        <w:t>явились воздействие движущихся, разлетающихся, вращающихся предметов и деталей, падение потерпевшего во время передвижения и с высоты</w:t>
      </w:r>
      <w:r w:rsidR="00FE6666">
        <w:rPr>
          <w:rFonts w:ascii="Times New Roman" w:eastAsia="Calibri" w:hAnsi="Times New Roman" w:cs="Times New Roman"/>
          <w:sz w:val="30"/>
          <w:szCs w:val="30"/>
        </w:rPr>
        <w:t>,</w:t>
      </w:r>
      <w:r w:rsidR="00FE6666" w:rsidRPr="00FE6666">
        <w:rPr>
          <w:rFonts w:ascii="Times New Roman" w:eastAsia="Calibri" w:hAnsi="Times New Roman" w:cs="Times New Roman"/>
          <w:sz w:val="30"/>
          <w:szCs w:val="30"/>
        </w:rPr>
        <w:t xml:space="preserve"> </w:t>
      </w:r>
      <w:r w:rsidR="00FE6666" w:rsidRPr="000E4A7A">
        <w:rPr>
          <w:rFonts w:ascii="Times New Roman" w:eastAsia="Calibri" w:hAnsi="Times New Roman" w:cs="Times New Roman"/>
          <w:sz w:val="30"/>
          <w:szCs w:val="30"/>
        </w:rPr>
        <w:t>а также</w:t>
      </w:r>
      <w:r w:rsidR="00FE6666">
        <w:rPr>
          <w:rFonts w:ascii="Times New Roman" w:eastAsia="Calibri" w:hAnsi="Times New Roman" w:cs="Times New Roman"/>
          <w:sz w:val="30"/>
          <w:szCs w:val="30"/>
        </w:rPr>
        <w:t xml:space="preserve"> дорожно-транспортные происшествия</w:t>
      </w:r>
      <w:r w:rsidRPr="000E4A7A">
        <w:rPr>
          <w:rFonts w:ascii="Times New Roman" w:eastAsia="Calibri" w:hAnsi="Times New Roman" w:cs="Times New Roman"/>
          <w:sz w:val="30"/>
          <w:szCs w:val="30"/>
        </w:rPr>
        <w:t xml:space="preserve">. Удельный вес травмированных на производстве и погибших в 2019 и 2018 годах в организациях республики по основным видам происшествий приведен в таблице </w:t>
      </w:r>
      <w:r w:rsidR="00AF6A58">
        <w:rPr>
          <w:rFonts w:ascii="Times New Roman" w:eastAsia="Calibri" w:hAnsi="Times New Roman" w:cs="Times New Roman"/>
          <w:sz w:val="30"/>
          <w:szCs w:val="30"/>
        </w:rPr>
        <w:t>11</w:t>
      </w:r>
      <w:r w:rsidRPr="000E4A7A">
        <w:rPr>
          <w:rFonts w:ascii="Times New Roman" w:eastAsia="Calibri" w:hAnsi="Times New Roman" w:cs="Times New Roman"/>
          <w:sz w:val="30"/>
          <w:szCs w:val="30"/>
        </w:rPr>
        <w:t>.</w:t>
      </w: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AB260E" w:rsidRPr="000E4A7A" w:rsidRDefault="00FE6666" w:rsidP="00BF4BD2">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Таблица 11</w:t>
      </w:r>
    </w:p>
    <w:p w:rsidR="000E4A7A" w:rsidRPr="000E4A7A" w:rsidRDefault="000E4A7A" w:rsidP="00BF4BD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67"/>
        <w:gridCol w:w="1267"/>
        <w:gridCol w:w="1267"/>
        <w:gridCol w:w="1267"/>
      </w:tblGrid>
      <w:tr w:rsidR="000E4A7A" w:rsidRPr="000E4A7A" w:rsidTr="000E4A7A">
        <w:tc>
          <w:tcPr>
            <w:tcW w:w="4786" w:type="dxa"/>
            <w:vMerge w:val="restart"/>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травмированных, %</w:t>
            </w: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погибших, %</w:t>
            </w:r>
          </w:p>
        </w:tc>
      </w:tr>
      <w:tr w:rsidR="000E4A7A" w:rsidRPr="000E4A7A" w:rsidTr="000E4A7A">
        <w:trPr>
          <w:trHeight w:val="294"/>
        </w:trPr>
        <w:tc>
          <w:tcPr>
            <w:tcW w:w="4786" w:type="dxa"/>
            <w:vMerge/>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4786"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color w:val="000000"/>
                <w:sz w:val="26"/>
                <w:szCs w:val="26"/>
              </w:rPr>
            </w:pPr>
            <w:r w:rsidRPr="000E4A7A">
              <w:rPr>
                <w:rFonts w:ascii="Times New Roman" w:eastAsia="Calibri" w:hAnsi="Times New Roman" w:cs="Times New Roman"/>
                <w:b/>
                <w:color w:val="000000"/>
                <w:sz w:val="26"/>
                <w:szCs w:val="26"/>
              </w:rPr>
              <w:t>Всего</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24,8</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во время передвижения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с высоты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10,6</w:t>
            </w:r>
          </w:p>
        </w:tc>
      </w:tr>
      <w:tr w:rsidR="000E4A7A" w:rsidRPr="000E4A7A" w:rsidTr="000E4A7A">
        <w:trPr>
          <w:trHeight w:val="235"/>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дорожно-транспортное происшествие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2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нанесение травмы другим лицом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3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вредных веществ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экстремальных температур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8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поражение электрическим током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5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отравление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9"/>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пожар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35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взрыв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0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утопление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430"/>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стихийные бедствия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3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 xml:space="preserve">асфиксия </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r>
      <w:tr w:rsidR="000E4A7A" w:rsidRPr="000E4A7A" w:rsidTr="000E4A7A">
        <w:trPr>
          <w:trHeight w:val="14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прочие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3,8</w:t>
            </w:r>
          </w:p>
        </w:tc>
      </w:tr>
    </w:tbl>
    <w:p w:rsidR="000E4A7A" w:rsidRDefault="00FE6666" w:rsidP="000E4A7A">
      <w:pPr>
        <w:suppressAutoHyphens/>
        <w:spacing w:before="240" w:after="24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Как показывает а</w:t>
      </w:r>
      <w:r w:rsidR="000E4A7A" w:rsidRPr="000E4A7A">
        <w:rPr>
          <w:rFonts w:ascii="Times New Roman" w:eastAsia="Calibri" w:hAnsi="Times New Roman" w:cs="Times New Roman"/>
          <w:sz w:val="30"/>
          <w:szCs w:val="30"/>
        </w:rPr>
        <w:t>нализ завершенных расследований нес</w:t>
      </w:r>
      <w:r w:rsidR="009D50C9">
        <w:rPr>
          <w:rFonts w:ascii="Times New Roman" w:eastAsia="Calibri" w:hAnsi="Times New Roman" w:cs="Times New Roman"/>
          <w:sz w:val="30"/>
          <w:szCs w:val="30"/>
        </w:rPr>
        <w:t>частных случаев на производстве,</w:t>
      </w:r>
      <w:r w:rsidR="000E4A7A" w:rsidRPr="000E4A7A">
        <w:rPr>
          <w:rFonts w:ascii="Times New Roman" w:eastAsia="Calibri" w:hAnsi="Times New Roman" w:cs="Times New Roman"/>
          <w:sz w:val="30"/>
          <w:szCs w:val="30"/>
        </w:rPr>
        <w:t xml:space="preserve"> большинство происшествий обусловлено </w:t>
      </w:r>
      <w:r w:rsidR="009D50C9">
        <w:rPr>
          <w:rFonts w:ascii="Times New Roman" w:eastAsia="Calibri" w:hAnsi="Times New Roman" w:cs="Times New Roman"/>
          <w:sz w:val="30"/>
          <w:szCs w:val="30"/>
        </w:rPr>
        <w:t xml:space="preserve">«человеческим фактором», т.е. </w:t>
      </w:r>
      <w:r w:rsidR="000E4A7A" w:rsidRPr="000E4A7A">
        <w:rPr>
          <w:rFonts w:ascii="Times New Roman" w:eastAsia="Calibri" w:hAnsi="Times New Roman" w:cs="Times New Roman"/>
          <w:sz w:val="30"/>
          <w:szCs w:val="30"/>
        </w:rPr>
        <w:t>неисполнением работодателями и (или) самими работающими требований охраны труда, причем это характерно для орга</w:t>
      </w:r>
      <w:r w:rsidR="009D50C9">
        <w:rPr>
          <w:rFonts w:ascii="Times New Roman" w:eastAsia="Calibri" w:hAnsi="Times New Roman" w:cs="Times New Roman"/>
          <w:sz w:val="30"/>
          <w:szCs w:val="30"/>
        </w:rPr>
        <w:t>низаций всех форм собственности (таблица 12).</w:t>
      </w:r>
    </w:p>
    <w:p w:rsidR="00741D39"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E15540" w:rsidRDefault="00E15540" w:rsidP="000E4A7A">
      <w:pPr>
        <w:suppressAutoHyphens/>
        <w:spacing w:before="240" w:after="240" w:line="240" w:lineRule="auto"/>
        <w:ind w:firstLine="720"/>
        <w:jc w:val="both"/>
        <w:rPr>
          <w:rFonts w:ascii="Times New Roman" w:eastAsia="Calibri" w:hAnsi="Times New Roman" w:cs="Times New Roman"/>
          <w:sz w:val="30"/>
          <w:szCs w:val="30"/>
        </w:rPr>
      </w:pPr>
    </w:p>
    <w:p w:rsidR="00741D39" w:rsidRPr="000E4A7A"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0E4A7A" w:rsidRPr="000E4A7A" w:rsidRDefault="000E4A7A" w:rsidP="000E4A7A">
      <w:pPr>
        <w:suppressAutoHyphens/>
        <w:spacing w:after="0" w:line="240" w:lineRule="auto"/>
        <w:ind w:firstLine="720"/>
        <w:jc w:val="right"/>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lastRenderedPageBreak/>
        <w:t xml:space="preserve">Таблица </w:t>
      </w:r>
      <w:r w:rsidR="009D50C9">
        <w:rPr>
          <w:rFonts w:ascii="Times New Roman" w:eastAsia="Calibri" w:hAnsi="Times New Roman" w:cs="Times New Roman"/>
          <w:noProof/>
          <w:sz w:val="30"/>
          <w:szCs w:val="30"/>
          <w:lang w:eastAsia="ru-RU"/>
        </w:rPr>
        <w:t>12</w:t>
      </w:r>
    </w:p>
    <w:p w:rsidR="000E4A7A" w:rsidRPr="000E4A7A" w:rsidRDefault="000E4A7A" w:rsidP="000E4A7A">
      <w:pPr>
        <w:suppressAutoHyphens/>
        <w:spacing w:after="240" w:line="240" w:lineRule="auto"/>
        <w:ind w:firstLine="720"/>
        <w:jc w:val="center"/>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755"/>
        <w:gridCol w:w="755"/>
        <w:gridCol w:w="757"/>
        <w:gridCol w:w="756"/>
        <w:gridCol w:w="756"/>
        <w:gridCol w:w="757"/>
        <w:gridCol w:w="756"/>
        <w:gridCol w:w="757"/>
      </w:tblGrid>
      <w:tr w:rsidR="000E4A7A" w:rsidRPr="000E4A7A" w:rsidTr="000E4A7A">
        <w:tc>
          <w:tcPr>
            <w:tcW w:w="2235" w:type="dxa"/>
            <w:vMerge w:val="restart"/>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val="restart"/>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Травматизм на производстве</w:t>
            </w:r>
          </w:p>
        </w:tc>
        <w:tc>
          <w:tcPr>
            <w:tcW w:w="3023"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8</w:t>
            </w:r>
            <w:r w:rsidRPr="000E4A7A">
              <w:rPr>
                <w:rFonts w:ascii="Times New Roman" w:eastAsia="Calibri" w:hAnsi="Times New Roman" w:cs="Times New Roman"/>
                <w:noProof/>
                <w:sz w:val="26"/>
                <w:szCs w:val="26"/>
                <w:lang w:eastAsia="ru-RU"/>
              </w:rPr>
              <w:t xml:space="preserve"> г.</w:t>
            </w:r>
          </w:p>
        </w:tc>
        <w:tc>
          <w:tcPr>
            <w:tcW w:w="3026"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9</w:t>
            </w:r>
            <w:r w:rsidRPr="000E4A7A">
              <w:rPr>
                <w:rFonts w:ascii="Times New Roman" w:eastAsia="Calibri" w:hAnsi="Times New Roman" w:cs="Times New Roman"/>
                <w:noProof/>
                <w:sz w:val="26"/>
                <w:szCs w:val="26"/>
                <w:lang w:eastAsia="ru-RU"/>
              </w:rPr>
              <w:t xml:space="preserve"> г.</w:t>
            </w:r>
          </w:p>
        </w:tc>
      </w:tr>
      <w:tr w:rsidR="000E4A7A" w:rsidRPr="000E4A7A" w:rsidTr="000E4A7A">
        <w:trPr>
          <w:trHeight w:val="3706"/>
        </w:trPr>
        <w:tc>
          <w:tcPr>
            <w:tcW w:w="2235"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r>
      <w:tr w:rsidR="000E4A7A" w:rsidRPr="000E4A7A" w:rsidTr="000E4A7A">
        <w:tc>
          <w:tcPr>
            <w:tcW w:w="2235" w:type="dxa"/>
            <w:vMerge w:val="restart"/>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Республика Беларусь</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20,5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13,3</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42,1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24,1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18,0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32,6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37,2</w:t>
            </w:r>
          </w:p>
        </w:tc>
      </w:tr>
      <w:tr w:rsidR="000E4A7A" w:rsidRPr="000E4A7A" w:rsidTr="000E4A7A">
        <w:tc>
          <w:tcPr>
            <w:tcW w:w="2235" w:type="dxa"/>
            <w:vMerge/>
          </w:tcPr>
          <w:p w:rsidR="000E4A7A" w:rsidRPr="000E4A7A" w:rsidRDefault="000E4A7A" w:rsidP="000E4A7A">
            <w:pPr>
              <w:suppressAutoHyphens/>
              <w:spacing w:after="0" w:line="240" w:lineRule="exact"/>
              <w:ind w:left="284"/>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25,3</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29,5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16,8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28,4</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30,7</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21,5</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15,9</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15,2</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46,2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12,3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33,1</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25,0</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32,1</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14,3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28,6</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53,8</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19,3</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организации коммунальной формы собственности</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20,8</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11,6</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41,0</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35,0</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17,1</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34,4</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частной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24,5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13,8</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14,0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30,6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35,4</w:t>
            </w:r>
          </w:p>
        </w:tc>
      </w:tr>
      <w:tr w:rsidR="000E4A7A" w:rsidRPr="000E4A7A" w:rsidTr="000E4A7A">
        <w:tc>
          <w:tcPr>
            <w:tcW w:w="2235" w:type="dxa"/>
            <w:vMerge/>
          </w:tcPr>
          <w:p w:rsidR="000E4A7A" w:rsidRPr="000E4A7A" w:rsidRDefault="000E4A7A" w:rsidP="000E4A7A">
            <w:pPr>
              <w:suppressAutoHyphens/>
              <w:spacing w:after="0" w:line="240" w:lineRule="exact"/>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29,6</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33,3</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7,5</w:t>
            </w:r>
          </w:p>
        </w:tc>
      </w:tr>
    </w:tbl>
    <w:p w:rsidR="009D50C9" w:rsidRDefault="009D50C9" w:rsidP="00B129EE">
      <w:pPr>
        <w:suppressAutoHyphens/>
        <w:spacing w:after="0" w:line="240" w:lineRule="auto"/>
        <w:ind w:firstLine="720"/>
        <w:jc w:val="both"/>
        <w:rPr>
          <w:rFonts w:ascii="Times New Roman" w:eastAsia="Calibri" w:hAnsi="Times New Roman" w:cs="Times New Roman"/>
          <w:sz w:val="30"/>
          <w:szCs w:val="30"/>
        </w:rPr>
      </w:pPr>
    </w:p>
    <w:p w:rsidR="000E4A7A" w:rsidRPr="000E4A7A" w:rsidRDefault="000E4A7A" w:rsidP="00B129EE">
      <w:pPr>
        <w:suppressAutoHyphens/>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rsidR="000E4A7A" w:rsidRDefault="000E4A7A" w:rsidP="00B129EE">
      <w:pPr>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r w:rsidR="009D50C9">
        <w:rPr>
          <w:rFonts w:ascii="Times New Roman" w:eastAsia="Calibri" w:hAnsi="Times New Roman" w:cs="Times New Roman"/>
          <w:sz w:val="30"/>
          <w:szCs w:val="30"/>
        </w:rPr>
        <w:t xml:space="preserve"> (таблица 13)</w:t>
      </w:r>
      <w:r w:rsidRPr="000E4A7A">
        <w:rPr>
          <w:rFonts w:ascii="Times New Roman" w:eastAsia="Calibri" w:hAnsi="Times New Roman" w:cs="Times New Roman"/>
          <w:sz w:val="30"/>
          <w:szCs w:val="30"/>
        </w:rPr>
        <w:t>.</w:t>
      </w:r>
    </w:p>
    <w:p w:rsidR="009D50C9" w:rsidRPr="000E4A7A" w:rsidRDefault="009D50C9" w:rsidP="009D50C9">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Таблица 13</w:t>
      </w:r>
    </w:p>
    <w:p w:rsidR="000E4A7A" w:rsidRPr="000E4A7A" w:rsidRDefault="0025145C" w:rsidP="000E4A7A">
      <w:pPr>
        <w:spacing w:after="24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w:t>
      </w:r>
      <w:r w:rsidR="000E4A7A" w:rsidRPr="000E4A7A">
        <w:rPr>
          <w:rFonts w:ascii="Times New Roman" w:eastAsia="Calibri" w:hAnsi="Times New Roman" w:cs="Times New Roman"/>
          <w:sz w:val="30"/>
          <w:szCs w:val="30"/>
        </w:rPr>
        <w:t>ричины производственного травматизма</w:t>
      </w: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97"/>
        <w:gridCol w:w="1060"/>
        <w:gridCol w:w="1148"/>
        <w:gridCol w:w="1042"/>
        <w:gridCol w:w="1015"/>
      </w:tblGrid>
      <w:tr w:rsidR="000E4A7A" w:rsidRPr="000E4A7A" w:rsidTr="001A3C97">
        <w:trPr>
          <w:gridBefore w:val="1"/>
          <w:wBefore w:w="34" w:type="dxa"/>
        </w:trPr>
        <w:tc>
          <w:tcPr>
            <w:tcW w:w="5697" w:type="dxa"/>
            <w:vMerge w:val="restart"/>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2208"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причин травмирования,%</w:t>
            </w:r>
          </w:p>
        </w:tc>
        <w:tc>
          <w:tcPr>
            <w:tcW w:w="2057"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причин гибели,%</w:t>
            </w:r>
          </w:p>
        </w:tc>
      </w:tr>
      <w:tr w:rsidR="000E4A7A" w:rsidRPr="000E4A7A" w:rsidTr="001A3C97">
        <w:trPr>
          <w:gridBefore w:val="1"/>
          <w:wBefore w:w="34" w:type="dxa"/>
        </w:trPr>
        <w:tc>
          <w:tcPr>
            <w:tcW w:w="5697" w:type="dxa"/>
            <w:vMerge/>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1060"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148"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04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015"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24,9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15,5</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Личная неосторожность потерпевших</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1,0</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5,1</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другими лицами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4,5</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9,3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4,2</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7,9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 xml:space="preserve">Нарушение требований безопасности при эксплуатации транспортных средств, машин, </w:t>
            </w:r>
            <w:r w:rsidRPr="009D50C9">
              <w:rPr>
                <w:rFonts w:ascii="Times New Roman" w:eastAsia="Calibri" w:hAnsi="Times New Roman" w:cs="Times New Roman"/>
                <w:bCs/>
                <w:spacing w:val="-8"/>
                <w:sz w:val="26"/>
                <w:szCs w:val="26"/>
              </w:rPr>
              <w:t>механизмов, оборудования, оснастки, инструмента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3,0</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Неприменение потерпевшими выданных им средств индивидуальной защиты</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2,3</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Привлечение потерпевших к работе не по специальности (профессии)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1,9</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r>
      <w:tr w:rsidR="001A3C97" w:rsidRPr="000E4A7A" w:rsidTr="001A3C97">
        <w:tc>
          <w:tcPr>
            <w:tcW w:w="5731" w:type="dxa"/>
            <w:gridSpan w:val="2"/>
            <w:vAlign w:val="center"/>
          </w:tcPr>
          <w:p w:rsidR="001A3C97" w:rsidRPr="000E4A7A" w:rsidRDefault="001A3C97" w:rsidP="0025145C">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w:t>
            </w:r>
            <w:r w:rsidR="0025145C">
              <w:rPr>
                <w:rFonts w:ascii="Times New Roman" w:eastAsia="Calibri" w:hAnsi="Times New Roman" w:cs="Times New Roman"/>
                <w:bCs/>
                <w:sz w:val="26"/>
                <w:szCs w:val="26"/>
              </w:rPr>
              <w:t xml:space="preserve"> средств, психотропных веществ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Противоправные действия других лиц</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
                <w:bCs/>
                <w:sz w:val="26"/>
                <w:szCs w:val="26"/>
              </w:rPr>
            </w:pPr>
            <w:r w:rsidRPr="000E4A7A">
              <w:rPr>
                <w:rFonts w:ascii="Times New Roman" w:eastAsia="Calibri" w:hAnsi="Times New Roman" w:cs="Times New Roman"/>
                <w:b/>
                <w:bCs/>
                <w:sz w:val="26"/>
                <w:szCs w:val="26"/>
              </w:rPr>
              <w:t>-</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Необеспечение потерпевших средствами индивидуальной защиты</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1A3C97" w:rsidRPr="000E4A7A" w:rsidTr="001A3C97">
        <w:trPr>
          <w:trHeight w:val="405"/>
        </w:trPr>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потерпевшими</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технологического процесса</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1,2</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Эксплуатация неисправных машин, механизмов, оборудования, оснастки, инструмента, транспортных средств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bl>
    <w:p w:rsidR="000E4A7A" w:rsidRPr="000E4A7A" w:rsidRDefault="000E4A7A" w:rsidP="000E4A7A">
      <w:pPr>
        <w:spacing w:before="240"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rsidR="000E4A7A" w:rsidRPr="000E4A7A" w:rsidRDefault="000E4A7A" w:rsidP="000E4A7A">
      <w:pPr>
        <w:spacing w:after="0" w:line="240" w:lineRule="auto"/>
        <w:ind w:firstLine="720"/>
        <w:jc w:val="both"/>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Следует отметить, что в 2019 году по данным Белстата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w:t>
      </w:r>
      <w:r w:rsidR="00276D8F">
        <w:rPr>
          <w:rFonts w:ascii="Times New Roman" w:eastAsia="Calibri" w:hAnsi="Times New Roman" w:cs="Times New Roman"/>
          <w:sz w:val="30"/>
          <w:szCs w:val="30"/>
        </w:rPr>
        <w:t>14</w:t>
      </w:r>
      <w:r w:rsidRPr="000E4A7A">
        <w:rPr>
          <w:rFonts w:ascii="Times New Roman" w:eastAsia="Calibri" w:hAnsi="Times New Roman" w:cs="Times New Roman"/>
          <w:sz w:val="30"/>
          <w:szCs w:val="30"/>
        </w:rPr>
        <w:t xml:space="preserve">). </w:t>
      </w:r>
    </w:p>
    <w:p w:rsidR="000E4A7A" w:rsidRPr="000E4A7A" w:rsidRDefault="000E4A7A" w:rsidP="000E4A7A">
      <w:pPr>
        <w:spacing w:after="0" w:line="240" w:lineRule="auto"/>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14</w:t>
      </w:r>
    </w:p>
    <w:p w:rsidR="000E4A7A" w:rsidRPr="000E4A7A" w:rsidRDefault="000E4A7A" w:rsidP="000E4A7A">
      <w:pPr>
        <w:spacing w:after="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Случаи появления на работе в состоянии алкогольного опьянения, распития спиртных напитков в рабочее время или по месту работы</w:t>
      </w:r>
    </w:p>
    <w:p w:rsidR="000E4A7A" w:rsidRPr="000E4A7A" w:rsidRDefault="000E4A7A" w:rsidP="000E4A7A">
      <w:pPr>
        <w:spacing w:after="24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(по данным Белстата)</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Человек</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19451</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u w:val="single"/>
              </w:rPr>
            </w:pPr>
            <w:r w:rsidRPr="000E4A7A">
              <w:rPr>
                <w:rFonts w:ascii="Times New Roman" w:eastAsia="Calibri" w:hAnsi="Times New Roman" w:cs="Times New Roman"/>
                <w:sz w:val="26"/>
                <w:szCs w:val="26"/>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16664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16735</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17644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w:t>
            </w:r>
          </w:p>
        </w:tc>
        <w:tc>
          <w:tcPr>
            <w:tcW w:w="4786"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18625</w:t>
            </w:r>
          </w:p>
        </w:tc>
      </w:tr>
    </w:tbl>
    <w:p w:rsidR="000E4A7A" w:rsidRPr="000E4A7A" w:rsidRDefault="000E4A7A" w:rsidP="00276D8F">
      <w:pPr>
        <w:spacing w:before="240" w:after="0" w:line="240" w:lineRule="auto"/>
        <w:ind w:firstLine="709"/>
        <w:jc w:val="both"/>
        <w:textAlignment w:val="top"/>
        <w:rPr>
          <w:rFonts w:ascii="Times New Roman" w:eastAsia="Calibri" w:hAnsi="Times New Roman" w:cs="Times New Roman"/>
          <w:sz w:val="30"/>
          <w:szCs w:val="30"/>
        </w:rPr>
      </w:pPr>
      <w:r w:rsidRPr="000E4A7A">
        <w:rPr>
          <w:rFonts w:ascii="Times New Roman" w:eastAsia="Calibri" w:hAnsi="Times New Roman" w:cs="Times New Roman"/>
          <w:sz w:val="30"/>
          <w:szCs w:val="30"/>
        </w:rPr>
        <w:t>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w:t>
      </w:r>
      <w:r w:rsidR="00276D8F">
        <w:rPr>
          <w:rFonts w:ascii="Times New Roman" w:eastAsia="Calibri" w:hAnsi="Times New Roman" w:cs="Times New Roman"/>
          <w:sz w:val="30"/>
          <w:szCs w:val="30"/>
        </w:rPr>
        <w:t xml:space="preserve"> В 2019 году</w:t>
      </w:r>
      <w:r w:rsidRPr="000E4A7A">
        <w:rPr>
          <w:rFonts w:ascii="Times New Roman" w:eastAsia="Calibri" w:hAnsi="Times New Roman" w:cs="Times New Roman"/>
          <w:sz w:val="30"/>
          <w:szCs w:val="30"/>
        </w:rPr>
        <w:t xml:space="preserve">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w:t>
      </w:r>
      <w:r w:rsidR="009E403C">
        <w:rPr>
          <w:rFonts w:ascii="Times New Roman" w:eastAsia="Calibri" w:hAnsi="Times New Roman" w:cs="Times New Roman"/>
          <w:sz w:val="30"/>
          <w:szCs w:val="30"/>
        </w:rPr>
        <w:t xml:space="preserve"> и 16 процентов соответственно)</w:t>
      </w:r>
      <w:r w:rsidRPr="000E4A7A">
        <w:rPr>
          <w:rFonts w:ascii="Times New Roman" w:eastAsia="Calibri" w:hAnsi="Times New Roman" w:cs="Times New Roman"/>
          <w:sz w:val="30"/>
          <w:szCs w:val="30"/>
        </w:rPr>
        <w:t xml:space="preserve">. </w:t>
      </w:r>
    </w:p>
    <w:p w:rsidR="000E4A7A" w:rsidRDefault="000E4A7A" w:rsidP="009E403C">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w:t>
      </w:r>
      <w:r w:rsidR="000A05F8">
        <w:rPr>
          <w:rFonts w:ascii="Times New Roman" w:eastAsia="Calibri" w:hAnsi="Times New Roman" w:cs="Times New Roman"/>
          <w:sz w:val="30"/>
          <w:szCs w:val="30"/>
        </w:rPr>
        <w:t>е</w:t>
      </w:r>
      <w:r w:rsidRPr="000E4A7A">
        <w:rPr>
          <w:rFonts w:ascii="Times New Roman" w:eastAsia="Calibri" w:hAnsi="Times New Roman" w:cs="Times New Roman"/>
          <w:sz w:val="30"/>
          <w:szCs w:val="30"/>
        </w:rPr>
        <w:t>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w:t>
      </w:r>
      <w:r w:rsidRPr="000A05F8">
        <w:rPr>
          <w:rFonts w:ascii="Times New Roman" w:eastAsia="Calibri" w:hAnsi="Times New Roman" w:cs="Times New Roman"/>
          <w:sz w:val="30"/>
          <w:szCs w:val="30"/>
        </w:rPr>
        <w:lastRenderedPageBreak/>
        <w:t>острого профессионального отравления (в 2018</w:t>
      </w:r>
      <w:r w:rsidRPr="000A05F8">
        <w:rPr>
          <w:rFonts w:ascii="Times New Roman" w:eastAsia="Calibri" w:hAnsi="Times New Roman" w:cs="Times New Roman"/>
          <w:sz w:val="30"/>
          <w:szCs w:val="30"/>
          <w:lang w:val="en-US"/>
        </w:rPr>
        <w:t> </w:t>
      </w:r>
      <w:r w:rsidRPr="000A05F8">
        <w:rPr>
          <w:rFonts w:ascii="Times New Roman" w:eastAsia="Calibri" w:hAnsi="Times New Roman" w:cs="Times New Roman"/>
          <w:sz w:val="30"/>
          <w:szCs w:val="30"/>
        </w:rPr>
        <w:t xml:space="preserve">году – 72). Среди заболевших 49 мужчин и 7 женщин (в 2018 – 60 и 12). </w:t>
      </w:r>
    </w:p>
    <w:p w:rsidR="000A05F8" w:rsidRPr="000A05F8" w:rsidRDefault="000A05F8" w:rsidP="00276D8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Наибольшее количество профессиональных заболеваний зарегистрировано в г. Минске и Минской области (таблица </w:t>
      </w:r>
      <w:r w:rsidR="00276D8F">
        <w:rPr>
          <w:rFonts w:ascii="Times New Roman" w:eastAsia="Calibri" w:hAnsi="Times New Roman" w:cs="Times New Roman"/>
          <w:sz w:val="30"/>
          <w:szCs w:val="30"/>
        </w:rPr>
        <w:t>15</w:t>
      </w:r>
      <w:r w:rsidRPr="000A05F8">
        <w:rPr>
          <w:rFonts w:ascii="Times New Roman" w:eastAsia="Calibri" w:hAnsi="Times New Roman" w:cs="Times New Roman"/>
          <w:sz w:val="30"/>
          <w:szCs w:val="30"/>
        </w:rPr>
        <w:t>).</w:t>
      </w:r>
    </w:p>
    <w:p w:rsidR="000A05F8" w:rsidRPr="000A05F8" w:rsidRDefault="000A05F8" w:rsidP="00276D8F">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15</w:t>
      </w:r>
    </w:p>
    <w:p w:rsidR="000A05F8" w:rsidRPr="000A05F8" w:rsidRDefault="000A05F8" w:rsidP="00276D8F">
      <w:pPr>
        <w:spacing w:after="0" w:line="240" w:lineRule="auto"/>
        <w:ind w:firstLine="709"/>
        <w:jc w:val="center"/>
        <w:rPr>
          <w:rFonts w:ascii="Times New Roman" w:eastAsia="Calibri" w:hAnsi="Times New Roman" w:cs="Times New Roman"/>
          <w:b/>
          <w:i/>
          <w:sz w:val="30"/>
          <w:szCs w:val="30"/>
          <w:highlight w:val="yellow"/>
          <w:u w:val="single"/>
        </w:rPr>
      </w:pPr>
      <w:r w:rsidRPr="000A05F8">
        <w:rPr>
          <w:rFonts w:ascii="Times New Roman" w:eastAsia="Calibri" w:hAnsi="Times New Roman" w:cs="Times New Roman"/>
          <w:sz w:val="30"/>
          <w:szCs w:val="30"/>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243"/>
      </w:tblGrid>
      <w:tr w:rsidR="000A05F8" w:rsidRPr="000A05F8" w:rsidTr="00BF0FAF">
        <w:tc>
          <w:tcPr>
            <w:tcW w:w="3369" w:type="dxa"/>
            <w:shd w:val="clear" w:color="auto" w:fill="auto"/>
          </w:tcPr>
          <w:p w:rsidR="000A05F8" w:rsidRPr="000A05F8" w:rsidRDefault="000A05F8" w:rsidP="000A05F8">
            <w:pPr>
              <w:spacing w:after="0" w:line="240" w:lineRule="auto"/>
              <w:jc w:val="both"/>
              <w:rPr>
                <w:rFonts w:ascii="Times New Roman" w:eastAsia="Calibri" w:hAnsi="Times New Roman" w:cs="Times New Roman"/>
                <w:sz w:val="26"/>
                <w:szCs w:val="26"/>
              </w:rPr>
            </w:pPr>
          </w:p>
        </w:tc>
        <w:tc>
          <w:tcPr>
            <w:tcW w:w="3242"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243" w:type="dxa"/>
            <w:shd w:val="clear" w:color="auto" w:fill="FFFFFF" w:themeFill="background1"/>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3369"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72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7</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35</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10</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bl>
    <w:p w:rsidR="000A05F8" w:rsidRPr="000A05F8" w:rsidRDefault="000A05F8" w:rsidP="000A05F8">
      <w:pPr>
        <w:spacing w:before="240"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pacing w:val="-6"/>
          <w:sz w:val="30"/>
          <w:szCs w:val="30"/>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p>
    <w:p w:rsidR="00276D8F"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 xml:space="preserve">Распределение профессиональных заболеваний </w:t>
      </w:r>
    </w:p>
    <w:p w:rsidR="000A05F8" w:rsidRPr="000A05F8"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0A05F8" w:rsidRPr="000A05F8" w:rsidTr="00BF0FAF">
        <w:tc>
          <w:tcPr>
            <w:tcW w:w="7905" w:type="dxa"/>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Наименование вида экономической деятельности по ОКЭД</w:t>
            </w:r>
          </w:p>
        </w:tc>
        <w:tc>
          <w:tcPr>
            <w:tcW w:w="1559" w:type="dxa"/>
            <w:shd w:val="clear" w:color="auto" w:fill="auto"/>
          </w:tcPr>
          <w:p w:rsidR="000A05F8" w:rsidRPr="000A05F8" w:rsidRDefault="000A05F8" w:rsidP="000A05F8">
            <w:pPr>
              <w:spacing w:after="0" w:line="24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Число случаев</w:t>
            </w:r>
          </w:p>
        </w:tc>
      </w:tr>
      <w:tr w:rsidR="000A05F8" w:rsidRPr="000A05F8" w:rsidTr="00BF0FAF">
        <w:tc>
          <w:tcPr>
            <w:tcW w:w="7905" w:type="dxa"/>
            <w:shd w:val="clear" w:color="auto" w:fill="auto"/>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Всего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Сельское, лесное и рыбное хозяйство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растениеводство и животноводство, охота и предоставление услуг</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Горнодобывающая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добыча металлических руд и прочих полезных ископаемых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Обрабатывающая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37</w:t>
            </w:r>
          </w:p>
        </w:tc>
      </w:tr>
      <w:tr w:rsidR="000A05F8" w:rsidRPr="000A05F8" w:rsidTr="00BF0FAF">
        <w:tc>
          <w:tcPr>
            <w:tcW w:w="7905" w:type="dxa"/>
            <w:shd w:val="clear" w:color="auto" w:fill="auto"/>
          </w:tcPr>
          <w:p w:rsidR="000A05F8" w:rsidRPr="000A05F8" w:rsidRDefault="000A05F8" w:rsidP="000A05F8">
            <w:pPr>
              <w:spacing w:after="0" w:line="240" w:lineRule="auto"/>
              <w:ind w:left="284"/>
              <w:jc w:val="both"/>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текстильных изделий, одежды</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химических продуктов</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прочих неметаллических минеральных продуктов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5</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машин и оборудования, не включенных в другие группировки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28</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Снабжение электроэнергией, газом, паром, горячей водой и кондиционированным воздухом</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Строительство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Здравоохранение и социальные услуги</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Творчество, спорт, развлечения и отдых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bl>
    <w:p w:rsidR="00E15540" w:rsidRDefault="00E15540" w:rsidP="000A05F8">
      <w:pPr>
        <w:spacing w:before="240" w:after="0" w:line="240" w:lineRule="auto"/>
        <w:ind w:firstLine="720"/>
        <w:jc w:val="both"/>
        <w:rPr>
          <w:rFonts w:ascii="Times New Roman" w:eastAsia="Calibri" w:hAnsi="Times New Roman" w:cs="Times New Roman"/>
          <w:sz w:val="30"/>
          <w:szCs w:val="30"/>
        </w:rPr>
      </w:pPr>
    </w:p>
    <w:p w:rsidR="000A05F8" w:rsidRPr="000A05F8" w:rsidRDefault="000A05F8" w:rsidP="000A05F8">
      <w:pPr>
        <w:spacing w:before="240"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lastRenderedPageBreak/>
        <w:t>Наибольшее количество профессиональных заболеваний отмечено в организациях, подчиненных Минпрому</w:t>
      </w:r>
      <w:r>
        <w:rPr>
          <w:rFonts w:ascii="Times New Roman" w:eastAsia="Calibri" w:hAnsi="Times New Roman" w:cs="Times New Roman"/>
          <w:sz w:val="30"/>
          <w:szCs w:val="30"/>
        </w:rPr>
        <w:t>.</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В разрезе организаций н</w:t>
      </w:r>
      <w:r w:rsidRPr="000A05F8">
        <w:rPr>
          <w:rFonts w:ascii="Times New Roman" w:eastAsia="Calibri" w:hAnsi="Times New Roman" w:cs="Times New Roman"/>
          <w:sz w:val="30"/>
          <w:szCs w:val="30"/>
        </w:rPr>
        <w:t>аибол</w:t>
      </w:r>
      <w:r>
        <w:rPr>
          <w:rFonts w:ascii="Times New Roman" w:eastAsia="Calibri" w:hAnsi="Times New Roman" w:cs="Times New Roman"/>
          <w:sz w:val="30"/>
          <w:szCs w:val="30"/>
        </w:rPr>
        <w:t>ьшее</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количество </w:t>
      </w:r>
      <w:r w:rsidRPr="000A05F8">
        <w:rPr>
          <w:rFonts w:ascii="Times New Roman" w:eastAsia="Calibri" w:hAnsi="Times New Roman" w:cs="Times New Roman"/>
          <w:sz w:val="30"/>
          <w:szCs w:val="30"/>
        </w:rPr>
        <w:t>профессиональн</w:t>
      </w:r>
      <w:r>
        <w:rPr>
          <w:rFonts w:ascii="Times New Roman" w:eastAsia="Calibri" w:hAnsi="Times New Roman" w:cs="Times New Roman"/>
          <w:sz w:val="30"/>
          <w:szCs w:val="30"/>
        </w:rPr>
        <w:t>ых</w:t>
      </w:r>
      <w:r w:rsidRPr="000A05F8">
        <w:rPr>
          <w:rFonts w:ascii="Times New Roman" w:eastAsia="Calibri" w:hAnsi="Times New Roman" w:cs="Times New Roman"/>
          <w:sz w:val="30"/>
          <w:szCs w:val="30"/>
        </w:rPr>
        <w:t xml:space="preserve"> заболева</w:t>
      </w:r>
      <w:r>
        <w:rPr>
          <w:rFonts w:ascii="Times New Roman" w:eastAsia="Calibri" w:hAnsi="Times New Roman" w:cs="Times New Roman"/>
          <w:sz w:val="30"/>
          <w:szCs w:val="30"/>
        </w:rPr>
        <w:t>ний</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зарегистрировано</w:t>
      </w:r>
      <w:r w:rsidRPr="000A05F8">
        <w:rPr>
          <w:rFonts w:ascii="Times New Roman" w:eastAsia="Calibri" w:hAnsi="Times New Roman" w:cs="Times New Roman"/>
          <w:sz w:val="30"/>
          <w:szCs w:val="30"/>
        </w:rPr>
        <w:t xml:space="preserve"> в ОАО</w:t>
      </w:r>
      <w:r>
        <w:rPr>
          <w:rFonts w:ascii="Times New Roman" w:eastAsia="Calibri" w:hAnsi="Times New Roman" w:cs="Times New Roman"/>
          <w:sz w:val="30"/>
          <w:szCs w:val="30"/>
        </w:rPr>
        <w:t xml:space="preserve"> </w:t>
      </w:r>
      <w:r w:rsidRPr="000A05F8">
        <w:rPr>
          <w:rFonts w:ascii="Times New Roman" w:eastAsia="Calibri" w:hAnsi="Times New Roman" w:cs="Times New Roman"/>
          <w:sz w:val="30"/>
          <w:szCs w:val="30"/>
        </w:rPr>
        <w:t>«Минский тракторный завод» (13 случаев</w:t>
      </w:r>
      <w:r>
        <w:rPr>
          <w:rFonts w:ascii="Times New Roman" w:eastAsia="Calibri" w:hAnsi="Times New Roman" w:cs="Times New Roman"/>
          <w:sz w:val="30"/>
          <w:szCs w:val="30"/>
        </w:rPr>
        <w:t xml:space="preserve"> профзаболевний</w:t>
      </w:r>
      <w:r w:rsidRPr="000A05F8">
        <w:rPr>
          <w:rFonts w:ascii="Times New Roman" w:eastAsia="Calibri" w:hAnsi="Times New Roman" w:cs="Times New Roman"/>
          <w:sz w:val="30"/>
          <w:szCs w:val="30"/>
        </w:rPr>
        <w:t>), ОАО</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«Беларуськалий»</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(11), ОАО «БЕЛАЗ» (4) и ОАО «Минский автомобильный завод» (4).</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0A05F8" w:rsidRPr="000A05F8" w:rsidRDefault="000A05F8" w:rsidP="000A05F8">
      <w:pPr>
        <w:spacing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Вследствие профессиональной заболеваемости в </w:t>
      </w:r>
      <w:r>
        <w:rPr>
          <w:rFonts w:ascii="Times New Roman" w:eastAsia="Calibri" w:hAnsi="Times New Roman" w:cs="Times New Roman"/>
          <w:sz w:val="30"/>
          <w:szCs w:val="30"/>
        </w:rPr>
        <w:t>2019 году</w:t>
      </w:r>
      <w:r w:rsidRPr="000A05F8">
        <w:rPr>
          <w:rFonts w:ascii="Times New Roman" w:eastAsia="Calibri" w:hAnsi="Times New Roman" w:cs="Times New Roman"/>
          <w:sz w:val="30"/>
          <w:szCs w:val="30"/>
        </w:rPr>
        <w:t xml:space="preserve"> инвалидами признано 11 человек (таблица </w:t>
      </w:r>
      <w:r w:rsidR="00276D8F">
        <w:rPr>
          <w:rFonts w:ascii="Times New Roman" w:eastAsia="Calibri" w:hAnsi="Times New Roman" w:cs="Times New Roman"/>
          <w:sz w:val="30"/>
          <w:szCs w:val="30"/>
        </w:rPr>
        <w:t>17</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09"/>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17</w:t>
      </w:r>
    </w:p>
    <w:p w:rsidR="000A05F8" w:rsidRPr="000A05F8" w:rsidRDefault="000A05F8" w:rsidP="000A05F8">
      <w:pPr>
        <w:spacing w:after="240" w:line="280" w:lineRule="exact"/>
        <w:ind w:firstLine="709"/>
        <w:jc w:val="center"/>
        <w:rPr>
          <w:rFonts w:ascii="Times New Roman" w:eastAsia="Calibri" w:hAnsi="Times New Roman" w:cs="Times New Roman"/>
          <w:sz w:val="30"/>
          <w:szCs w:val="30"/>
        </w:rPr>
      </w:pPr>
      <w:r w:rsidRPr="000A05F8">
        <w:rPr>
          <w:rFonts w:ascii="Times New Roman" w:eastAsia="Calibri" w:hAnsi="Times New Roman" w:cs="Times New Roman"/>
          <w:sz w:val="30"/>
          <w:szCs w:val="30"/>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4"/>
        <w:gridCol w:w="974"/>
        <w:gridCol w:w="852"/>
        <w:gridCol w:w="1169"/>
        <w:gridCol w:w="975"/>
        <w:gridCol w:w="975"/>
        <w:gridCol w:w="869"/>
      </w:tblGrid>
      <w:tr w:rsidR="000A05F8" w:rsidRPr="000A05F8" w:rsidTr="00BF0FAF">
        <w:tc>
          <w:tcPr>
            <w:tcW w:w="1951" w:type="dxa"/>
            <w:vMerge w:val="restart"/>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3969"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988"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00"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4"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4"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52"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5"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5"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69"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r>
      <w:tr w:rsidR="000A05F8" w:rsidRPr="000A05F8" w:rsidTr="00BF0FAF">
        <w:tc>
          <w:tcPr>
            <w:tcW w:w="1951"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10</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right="-108"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r>
    </w:tbl>
    <w:p w:rsidR="000A05F8" w:rsidRDefault="000A05F8" w:rsidP="009E403C">
      <w:pPr>
        <w:spacing w:after="0" w:line="240" w:lineRule="auto"/>
        <w:ind w:firstLine="709"/>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both"/>
        <w:rPr>
          <w:rFonts w:ascii="Times New Roman" w:eastAsia="Times New Roman" w:hAnsi="Times New Roman" w:cs="Times New Roman"/>
          <w:bCs/>
          <w:sz w:val="30"/>
          <w:szCs w:val="30"/>
          <w:lang w:eastAsia="ru-RU"/>
        </w:rPr>
      </w:pPr>
      <w:r w:rsidRPr="000E4A7A">
        <w:rPr>
          <w:rFonts w:ascii="Times New Roman" w:eastAsia="Times New Roman" w:hAnsi="Times New Roman" w:cs="Times New Roman"/>
          <w:bCs/>
          <w:sz w:val="30"/>
          <w:szCs w:val="30"/>
          <w:lang w:eastAsia="ru-RU"/>
        </w:rPr>
        <w:t>В соответствии со статьей 40 Закона Республики Беларусь «Об</w:t>
      </w:r>
      <w:r w:rsidR="009E403C">
        <w:rPr>
          <w:rFonts w:ascii="Times New Roman" w:eastAsia="Times New Roman" w:hAnsi="Times New Roman" w:cs="Times New Roman"/>
          <w:bCs/>
          <w:sz w:val="30"/>
          <w:szCs w:val="30"/>
          <w:lang w:eastAsia="ru-RU"/>
        </w:rPr>
        <w:t> </w:t>
      </w:r>
      <w:r w:rsidRPr="000E4A7A">
        <w:rPr>
          <w:rFonts w:ascii="Times New Roman" w:eastAsia="Times New Roman" w:hAnsi="Times New Roman" w:cs="Times New Roman"/>
          <w:bCs/>
          <w:sz w:val="30"/>
          <w:szCs w:val="30"/>
          <w:lang w:eastAsia="ru-RU"/>
        </w:rPr>
        <w:t>охране труда» в 2019 году Департамент продолжал осуществлять надзор за соблюдением законодательства об охране труда.</w:t>
      </w:r>
    </w:p>
    <w:p w:rsidR="000E4A7A" w:rsidRPr="000E4A7A" w:rsidRDefault="000E4A7A" w:rsidP="000E4A7A">
      <w:pPr>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z w:val="30"/>
          <w:szCs w:val="30"/>
        </w:rPr>
        <w:t xml:space="preserve">В </w:t>
      </w:r>
      <w:r w:rsidR="000A05F8">
        <w:rPr>
          <w:rFonts w:ascii="Times New Roman" w:eastAsia="Calibri" w:hAnsi="Times New Roman" w:cs="Times New Roman"/>
          <w:sz w:val="30"/>
          <w:szCs w:val="30"/>
        </w:rPr>
        <w:t>2019 году</w:t>
      </w:r>
      <w:r w:rsidRPr="000E4A7A">
        <w:rPr>
          <w:rFonts w:ascii="Times New Roman" w:eastAsia="Calibri" w:hAnsi="Times New Roman" w:cs="Times New Roman"/>
          <w:sz w:val="30"/>
          <w:szCs w:val="30"/>
        </w:rPr>
        <w:t xml:space="preserve">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w:t>
      </w:r>
      <w:r w:rsidR="000A05F8">
        <w:rPr>
          <w:rFonts w:ascii="Times New Roman" w:eastAsia="Calibri" w:hAnsi="Times New Roman" w:cs="Times New Roman"/>
          <w:sz w:val="30"/>
          <w:szCs w:val="30"/>
        </w:rPr>
        <w:t xml:space="preserve"> государственной инспекции труда Министерства труда и социальной защиты (далее </w:t>
      </w:r>
      <w:r w:rsidR="000A05F8">
        <w:rPr>
          <w:rFonts w:ascii="Times New Roman" w:eastAsia="Calibri" w:hAnsi="Times New Roman" w:cs="Times New Roman"/>
          <w:sz w:val="30"/>
          <w:szCs w:val="30"/>
        </w:rPr>
        <w:sym w:font="Symbol" w:char="F02D"/>
      </w:r>
      <w:r w:rsidR="000A05F8">
        <w:rPr>
          <w:rFonts w:ascii="Times New Roman" w:eastAsia="Calibri" w:hAnsi="Times New Roman" w:cs="Times New Roman"/>
          <w:sz w:val="30"/>
          <w:szCs w:val="30"/>
        </w:rPr>
        <w:t xml:space="preserve"> Департамент)</w:t>
      </w:r>
      <w:r w:rsidRPr="000E4A7A">
        <w:rPr>
          <w:rFonts w:ascii="Times New Roman" w:eastAsia="Calibri" w:hAnsi="Times New Roman" w:cs="Times New Roman"/>
          <w:sz w:val="30"/>
          <w:szCs w:val="30"/>
        </w:rPr>
        <w:t xml:space="preserve">,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0E4A7A">
        <w:rPr>
          <w:rFonts w:ascii="Times New Roman" w:eastAsia="Calibri" w:hAnsi="Times New Roman" w:cs="Times New Roman"/>
          <w:color w:val="000000"/>
          <w:sz w:val="30"/>
          <w:szCs w:val="30"/>
        </w:rPr>
        <w:t>работе мобильных групп и т.п.).</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4"/>
          <w:sz w:val="30"/>
          <w:szCs w:val="30"/>
        </w:rPr>
        <w:lastRenderedPageBreak/>
        <w:t xml:space="preserve">В </w:t>
      </w:r>
      <w:r w:rsidR="000A05F8">
        <w:rPr>
          <w:rFonts w:ascii="Times New Roman" w:eastAsia="Calibri" w:hAnsi="Times New Roman" w:cs="Times New Roman"/>
          <w:spacing w:val="-4"/>
          <w:sz w:val="30"/>
          <w:szCs w:val="30"/>
        </w:rPr>
        <w:t>течение года</w:t>
      </w:r>
      <w:r w:rsidRPr="000E4A7A">
        <w:rPr>
          <w:rFonts w:ascii="Times New Roman" w:eastAsia="Calibri" w:hAnsi="Times New Roman" w:cs="Times New Roman"/>
          <w:spacing w:val="-4"/>
          <w:sz w:val="30"/>
          <w:szCs w:val="30"/>
        </w:rPr>
        <w:t xml:space="preserve">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w:t>
      </w:r>
      <w:r w:rsidRPr="000E4A7A">
        <w:rPr>
          <w:rFonts w:ascii="Times New Roman" w:eastAsia="Calibri" w:hAnsi="Times New Roman" w:cs="Times New Roman"/>
          <w:spacing w:val="-4"/>
          <w:sz w:val="30"/>
          <w:szCs w:val="30"/>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6"/>
          <w:sz w:val="30"/>
          <w:szCs w:val="30"/>
        </w:rPr>
        <w:t xml:space="preserve">За </w:t>
      </w:r>
      <w:r w:rsidRPr="000E4A7A">
        <w:rPr>
          <w:rFonts w:ascii="Times New Roman" w:eastAsia="Calibri" w:hAnsi="Times New Roman" w:cs="Times New Roman"/>
          <w:sz w:val="30"/>
          <w:szCs w:val="30"/>
        </w:rPr>
        <w:t>нарушения законодательства об охране труда</w:t>
      </w:r>
      <w:r w:rsidRPr="000E4A7A">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0E4A7A">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sidRPr="000E4A7A">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0E4A7A">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w:t>
      </w:r>
      <w:r w:rsidRPr="000E4A7A">
        <w:rPr>
          <w:rFonts w:ascii="Times New Roman" w:eastAsia="Calibri" w:hAnsi="Times New Roman" w:cs="Times New Roman"/>
          <w:sz w:val="30"/>
          <w:szCs w:val="30"/>
        </w:rPr>
        <w:lastRenderedPageBreak/>
        <w:t>свою 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rsid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придания данной работе системного, комплексного характера </w:t>
      </w:r>
      <w:r w:rsidR="009E403C">
        <w:rPr>
          <w:rFonts w:ascii="Times New Roman" w:eastAsia="Calibri" w:hAnsi="Times New Roman" w:cs="Times New Roman"/>
          <w:sz w:val="30"/>
          <w:szCs w:val="30"/>
        </w:rPr>
        <w:t>20 </w:t>
      </w:r>
      <w:r w:rsidRPr="000E4A7A">
        <w:rPr>
          <w:rFonts w:ascii="Times New Roman" w:eastAsia="Calibri" w:hAnsi="Times New Roman" w:cs="Times New Roman"/>
          <w:sz w:val="30"/>
          <w:szCs w:val="30"/>
        </w:rPr>
        <w:t xml:space="preserve">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rsidR="001A3C97" w:rsidRPr="001A3C97"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Следует отметить, что в</w:t>
      </w:r>
      <w:r w:rsidR="001A3C97" w:rsidRPr="001A3C97">
        <w:rPr>
          <w:rFonts w:ascii="Times New Roman" w:hAnsi="Times New Roman" w:cs="Times New Roman"/>
          <w:sz w:val="30"/>
          <w:szCs w:val="30"/>
        </w:rPr>
        <w:t xml:space="preserve">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1A3C97" w:rsidRPr="001A3C97"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w:t>
      </w:r>
      <w:r w:rsidR="00B0729C">
        <w:rPr>
          <w:rFonts w:ascii="Times New Roman" w:hAnsi="Times New Roman" w:cs="Times New Roman"/>
          <w:sz w:val="30"/>
          <w:szCs w:val="30"/>
        </w:rPr>
        <w:t xml:space="preserve"> </w:t>
      </w:r>
      <w:r w:rsidRPr="001A3C97">
        <w:rPr>
          <w:rFonts w:ascii="Times New Roman" w:hAnsi="Times New Roman" w:cs="Times New Roman"/>
          <w:sz w:val="30"/>
          <w:szCs w:val="30"/>
        </w:rPr>
        <w:t>(МАСО).</w:t>
      </w:r>
    </w:p>
    <w:p w:rsidR="000E4A7A"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 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rsidR="00B129EE" w:rsidRDefault="00B129EE" w:rsidP="00B129EE">
      <w:pPr>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В республике есть организации, которые на деле могут заявить о своей приверженности </w:t>
      </w:r>
      <w:r w:rsidRPr="00B129EE">
        <w:rPr>
          <w:rFonts w:ascii="Times New Roman" w:eastAsia="Times New Roman" w:hAnsi="Times New Roman" w:cs="Times New Roman"/>
          <w:spacing w:val="-4"/>
          <w:sz w:val="30"/>
          <w:szCs w:val="30"/>
          <w:lang w:eastAsia="ru-RU"/>
        </w:rPr>
        <w:t>концепции «Нулевого травматизма»</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Согласно информации</w:t>
      </w:r>
      <w:r w:rsidRPr="00B129EE">
        <w:rPr>
          <w:rFonts w:ascii="Times New Roman" w:eastAsia="Calibri" w:hAnsi="Times New Roman" w:cs="Times New Roman"/>
          <w:i/>
          <w:sz w:val="28"/>
          <w:szCs w:val="28"/>
        </w:rPr>
        <w:t xml:space="preserve"> </w:t>
      </w:r>
      <w:r w:rsidRPr="00B129EE">
        <w:rPr>
          <w:rFonts w:ascii="Times New Roman" w:eastAsia="Times New Roman" w:hAnsi="Times New Roman" w:cs="Times New Roman"/>
          <w:spacing w:val="-4"/>
          <w:sz w:val="30"/>
          <w:szCs w:val="30"/>
          <w:lang w:eastAsia="ru-RU"/>
        </w:rPr>
        <w:t>БРУСП «Белгосстрах»</w:t>
      </w:r>
      <w:r w:rsidR="00BE7232">
        <w:rPr>
          <w:rFonts w:ascii="Times New Roman" w:eastAsia="Times New Roman" w:hAnsi="Times New Roman" w:cs="Times New Roman"/>
          <w:spacing w:val="-4"/>
          <w:sz w:val="30"/>
          <w:szCs w:val="30"/>
          <w:lang w:eastAsia="ru-RU"/>
        </w:rPr>
        <w:t>, полученной на основании отчетов по обязательному страхованию от несчастных случаев на производстве и профессиональных заболеваний,</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у </w:t>
      </w:r>
      <w:r w:rsidR="00B0729C" w:rsidRPr="00B0729C">
        <w:rPr>
          <w:rFonts w:ascii="Times New Roman" w:eastAsia="Times New Roman" w:hAnsi="Times New Roman" w:cs="Times New Roman"/>
          <w:b/>
          <w:spacing w:val="-4"/>
          <w:sz w:val="30"/>
          <w:szCs w:val="30"/>
          <w:lang w:eastAsia="ru-RU"/>
        </w:rPr>
        <w:t xml:space="preserve">3 761 страхователя </w:t>
      </w:r>
      <w:r w:rsidRPr="00B0729C">
        <w:rPr>
          <w:rFonts w:ascii="Times New Roman" w:eastAsia="Times New Roman" w:hAnsi="Times New Roman" w:cs="Times New Roman"/>
          <w:spacing w:val="-4"/>
          <w:sz w:val="30"/>
          <w:szCs w:val="30"/>
          <w:lang w:eastAsia="ru-RU"/>
        </w:rPr>
        <w:t>с численностью более 100 работников</w:t>
      </w:r>
      <w:r w:rsidRPr="00B0729C">
        <w:rPr>
          <w:rFonts w:ascii="Times New Roman" w:eastAsia="Times New Roman" w:hAnsi="Times New Roman" w:cs="Times New Roman"/>
          <w:b/>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в 2018 – 2019 г.г. отсутствовали несчастные случаи на производстве </w:t>
      </w:r>
      <w:r w:rsidR="009E403C">
        <w:rPr>
          <w:rFonts w:ascii="Times New Roman" w:eastAsia="Times New Roman" w:hAnsi="Times New Roman" w:cs="Times New Roman"/>
          <w:spacing w:val="-4"/>
          <w:sz w:val="30"/>
          <w:szCs w:val="30"/>
          <w:lang w:eastAsia="ru-RU"/>
        </w:rPr>
        <w:t>и профессиональные заболевания</w:t>
      </w:r>
      <w:r w:rsidR="00BE7232">
        <w:rPr>
          <w:rFonts w:ascii="Times New Roman" w:eastAsia="Times New Roman" w:hAnsi="Times New Roman" w:cs="Times New Roman"/>
          <w:spacing w:val="-4"/>
          <w:sz w:val="30"/>
          <w:szCs w:val="30"/>
          <w:lang w:eastAsia="ru-RU"/>
        </w:rPr>
        <w:t xml:space="preserve"> (таблица 18)</w:t>
      </w:r>
      <w:r w:rsidR="009E403C">
        <w:rPr>
          <w:rFonts w:ascii="Times New Roman" w:eastAsia="Times New Roman" w:hAnsi="Times New Roman" w:cs="Times New Roman"/>
          <w:spacing w:val="-4"/>
          <w:sz w:val="30"/>
          <w:szCs w:val="30"/>
          <w:lang w:eastAsia="ru-RU"/>
        </w:rPr>
        <w:t>.</w:t>
      </w:r>
      <w:r w:rsidR="00276D8F">
        <w:rPr>
          <w:rFonts w:ascii="Times New Roman" w:eastAsia="Times New Roman" w:hAnsi="Times New Roman" w:cs="Times New Roman"/>
          <w:spacing w:val="-4"/>
          <w:sz w:val="30"/>
          <w:szCs w:val="30"/>
          <w:lang w:eastAsia="ru-RU"/>
        </w:rPr>
        <w:t xml:space="preserve"> В их числе организации практически всех видов </w:t>
      </w:r>
      <w:r w:rsidR="00BE7232">
        <w:rPr>
          <w:rFonts w:ascii="Times New Roman" w:eastAsia="Times New Roman" w:hAnsi="Times New Roman" w:cs="Times New Roman"/>
          <w:spacing w:val="-4"/>
          <w:sz w:val="30"/>
          <w:szCs w:val="30"/>
          <w:lang w:eastAsia="ru-RU"/>
        </w:rPr>
        <w:t xml:space="preserve">экономической </w:t>
      </w:r>
      <w:r w:rsidR="00276D8F">
        <w:rPr>
          <w:rFonts w:ascii="Times New Roman" w:eastAsia="Times New Roman" w:hAnsi="Times New Roman" w:cs="Times New Roman"/>
          <w:spacing w:val="-4"/>
          <w:sz w:val="30"/>
          <w:szCs w:val="30"/>
          <w:lang w:eastAsia="ru-RU"/>
        </w:rPr>
        <w:t>деятельности</w:t>
      </w:r>
      <w:r w:rsidR="00BE7232">
        <w:rPr>
          <w:rFonts w:ascii="Times New Roman" w:eastAsia="Times New Roman" w:hAnsi="Times New Roman" w:cs="Times New Roman"/>
          <w:spacing w:val="-4"/>
          <w:sz w:val="30"/>
          <w:szCs w:val="30"/>
          <w:lang w:eastAsia="ru-RU"/>
        </w:rPr>
        <w:t xml:space="preserve">. </w:t>
      </w: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BE7232" w:rsidP="00BE7232">
      <w:pPr>
        <w:spacing w:after="0" w:line="240" w:lineRule="auto"/>
        <w:ind w:firstLine="708"/>
        <w:jc w:val="right"/>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Таблица 18</w:t>
      </w:r>
    </w:p>
    <w:p w:rsidR="00B0729C" w:rsidRPr="00B0729C" w:rsidRDefault="00BE7232" w:rsidP="00B129EE">
      <w:pPr>
        <w:spacing w:after="0" w:line="240" w:lineRule="auto"/>
        <w:ind w:firstLine="708"/>
        <w:jc w:val="both"/>
        <w:rPr>
          <w:rFonts w:ascii="Times New Roman" w:eastAsia="Times New Roman" w:hAnsi="Times New Roman" w:cs="Times New Roman"/>
          <w:spacing w:val="-4"/>
          <w:sz w:val="30"/>
          <w:szCs w:val="30"/>
          <w:lang w:eastAsia="ru-RU"/>
        </w:rPr>
      </w:pPr>
      <w:r w:rsidRPr="00BE7232">
        <w:rPr>
          <w:rFonts w:ascii="Times New Roman" w:eastAsia="Times New Roman" w:hAnsi="Times New Roman" w:cs="Times New Roman"/>
          <w:spacing w:val="-4"/>
          <w:sz w:val="30"/>
          <w:szCs w:val="30"/>
          <w:lang w:eastAsia="ru-RU"/>
        </w:rPr>
        <w:t xml:space="preserve">Количество страхователей, у которых отсутствовали страховые случаи </w:t>
      </w:r>
      <w:r w:rsidR="00B0729C" w:rsidRPr="00B0729C">
        <w:rPr>
          <w:rFonts w:ascii="Times New Roman" w:eastAsia="Times New Roman" w:hAnsi="Times New Roman" w:cs="Times New Roman"/>
          <w:spacing w:val="-4"/>
          <w:sz w:val="30"/>
          <w:szCs w:val="30"/>
          <w:lang w:eastAsia="ru-RU"/>
        </w:rPr>
        <w:t>по областям и г. Минску</w:t>
      </w:r>
    </w:p>
    <w:p w:rsidR="00B0729C" w:rsidRPr="00B0729C" w:rsidRDefault="00B0729C" w:rsidP="00B0729C">
      <w:pPr>
        <w:spacing w:after="0" w:line="240" w:lineRule="auto"/>
        <w:ind w:firstLine="709"/>
        <w:jc w:val="both"/>
        <w:rPr>
          <w:rFonts w:ascii="Times New Roman" w:eastAsia="Times New Roman" w:hAnsi="Times New Roman" w:cs="Times New Roman"/>
          <w:spacing w:val="-4"/>
          <w:sz w:val="28"/>
          <w:szCs w:val="28"/>
          <w:lang w:eastAsia="ru-RU"/>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11"/>
      </w:tblGrid>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Наименование региона</w:t>
            </w:r>
          </w:p>
        </w:tc>
        <w:tc>
          <w:tcPr>
            <w:tcW w:w="5811"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Количество страхователей, у которых отсутствовали страховые случаи в 2018-2019г.г.</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Брестская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474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Витебская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Гомельская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416</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Гродненская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 Минск</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1 104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Минская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593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Могилевская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367</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Итого</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3 761</w:t>
            </w:r>
          </w:p>
        </w:tc>
      </w:tr>
    </w:tbl>
    <w:p w:rsidR="009E403C"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p>
    <w:p w:rsidR="00B0729C" w:rsidRPr="00953DFA" w:rsidRDefault="00B0729C"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w:t>
      </w:r>
      <w:r>
        <w:rPr>
          <w:rFonts w:ascii="Times New Roman" w:hAnsi="Times New Roman" w:cs="Times New Roman"/>
          <w:sz w:val="30"/>
          <w:szCs w:val="30"/>
        </w:rPr>
        <w:t xml:space="preserve"> </w:t>
      </w:r>
      <w:r w:rsidRPr="001A3C97">
        <w:rPr>
          <w:rFonts w:ascii="Times New Roman" w:hAnsi="Times New Roman" w:cs="Times New Roman"/>
          <w:sz w:val="30"/>
          <w:szCs w:val="30"/>
        </w:rPr>
        <w:t>это важный элемент культуры управления, который обязательно принесет свои дивиденды, можно вывести работу по охране труда на новый качественный</w:t>
      </w:r>
      <w:r>
        <w:rPr>
          <w:rFonts w:ascii="Times New Roman" w:hAnsi="Times New Roman" w:cs="Times New Roman"/>
          <w:sz w:val="30"/>
          <w:szCs w:val="30"/>
        </w:rPr>
        <w:t xml:space="preserve"> </w:t>
      </w:r>
      <w:r w:rsidRPr="001A3C97">
        <w:rPr>
          <w:rFonts w:ascii="Times New Roman" w:hAnsi="Times New Roman" w:cs="Times New Roman"/>
          <w:sz w:val="30"/>
          <w:szCs w:val="30"/>
        </w:rPr>
        <w:t>уровень</w:t>
      </w:r>
      <w:r w:rsidR="00B129EE">
        <w:rPr>
          <w:rFonts w:ascii="Times New Roman" w:hAnsi="Times New Roman" w:cs="Times New Roman"/>
          <w:sz w:val="30"/>
          <w:szCs w:val="30"/>
        </w:rPr>
        <w:t>.</w:t>
      </w:r>
    </w:p>
    <w:sectPr w:rsidR="00B0729C" w:rsidRPr="00953DFA" w:rsidSect="00BF4BD2">
      <w:headerReference w:type="default" r:id="rId9"/>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F4" w:rsidRDefault="00692BF4" w:rsidP="002E73A5">
      <w:pPr>
        <w:spacing w:after="0" w:line="240" w:lineRule="auto"/>
      </w:pPr>
      <w:r>
        <w:separator/>
      </w:r>
    </w:p>
  </w:endnote>
  <w:endnote w:type="continuationSeparator" w:id="0">
    <w:p w:rsidR="00692BF4" w:rsidRDefault="00692BF4" w:rsidP="002E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F4" w:rsidRDefault="00692BF4" w:rsidP="002E73A5">
      <w:pPr>
        <w:spacing w:after="0" w:line="240" w:lineRule="auto"/>
      </w:pPr>
      <w:r>
        <w:separator/>
      </w:r>
    </w:p>
  </w:footnote>
  <w:footnote w:type="continuationSeparator" w:id="0">
    <w:p w:rsidR="00692BF4" w:rsidRDefault="00692BF4" w:rsidP="002E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51268"/>
      <w:docPartObj>
        <w:docPartGallery w:val="Page Numbers (Top of Page)"/>
        <w:docPartUnique/>
      </w:docPartObj>
    </w:sdtPr>
    <w:sdtEndPr/>
    <w:sdtContent>
      <w:p w:rsidR="00A94BF2" w:rsidRDefault="007F3AF0">
        <w:pPr>
          <w:pStyle w:val="af0"/>
        </w:pPr>
        <w:r>
          <w:fldChar w:fldCharType="begin"/>
        </w:r>
        <w:r w:rsidR="00A94BF2">
          <w:instrText>PAGE   \* MERGEFORMAT</w:instrText>
        </w:r>
        <w:r>
          <w:fldChar w:fldCharType="separate"/>
        </w:r>
        <w:r w:rsidR="00631FF7">
          <w:rPr>
            <w:noProof/>
          </w:rPr>
          <w:t>19</w:t>
        </w:r>
        <w:r>
          <w:fldChar w:fldCharType="end"/>
        </w:r>
      </w:p>
    </w:sdtContent>
  </w:sdt>
  <w:p w:rsidR="00A94BF2" w:rsidRDefault="00A94BF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FA"/>
    <w:rsid w:val="000A05F8"/>
    <w:rsid w:val="000E4A7A"/>
    <w:rsid w:val="001A3C97"/>
    <w:rsid w:val="001A66FB"/>
    <w:rsid w:val="001B7221"/>
    <w:rsid w:val="001D599A"/>
    <w:rsid w:val="00223B6B"/>
    <w:rsid w:val="0025145C"/>
    <w:rsid w:val="00276D8F"/>
    <w:rsid w:val="002E73A5"/>
    <w:rsid w:val="00317A9F"/>
    <w:rsid w:val="00345565"/>
    <w:rsid w:val="00386178"/>
    <w:rsid w:val="003C2976"/>
    <w:rsid w:val="00503263"/>
    <w:rsid w:val="00554317"/>
    <w:rsid w:val="0057155F"/>
    <w:rsid w:val="005C6D94"/>
    <w:rsid w:val="006231EA"/>
    <w:rsid w:val="00631FF7"/>
    <w:rsid w:val="00692BF4"/>
    <w:rsid w:val="00712C0A"/>
    <w:rsid w:val="00727274"/>
    <w:rsid w:val="00741D39"/>
    <w:rsid w:val="00745DAD"/>
    <w:rsid w:val="007F3AF0"/>
    <w:rsid w:val="00883792"/>
    <w:rsid w:val="008C1E32"/>
    <w:rsid w:val="008D433F"/>
    <w:rsid w:val="00937BED"/>
    <w:rsid w:val="00953DFA"/>
    <w:rsid w:val="0099215B"/>
    <w:rsid w:val="009D50C9"/>
    <w:rsid w:val="009E403C"/>
    <w:rsid w:val="00A31290"/>
    <w:rsid w:val="00A479D9"/>
    <w:rsid w:val="00A86155"/>
    <w:rsid w:val="00A92849"/>
    <w:rsid w:val="00A94BF2"/>
    <w:rsid w:val="00AB260E"/>
    <w:rsid w:val="00AC349B"/>
    <w:rsid w:val="00AF6A58"/>
    <w:rsid w:val="00B0729C"/>
    <w:rsid w:val="00B129EE"/>
    <w:rsid w:val="00B44F1B"/>
    <w:rsid w:val="00BB2DA5"/>
    <w:rsid w:val="00BE4E62"/>
    <w:rsid w:val="00BE7232"/>
    <w:rsid w:val="00BF0FAF"/>
    <w:rsid w:val="00BF4BD2"/>
    <w:rsid w:val="00C913FD"/>
    <w:rsid w:val="00D35392"/>
    <w:rsid w:val="00D37F6A"/>
    <w:rsid w:val="00DD28DE"/>
    <w:rsid w:val="00DE3320"/>
    <w:rsid w:val="00E15540"/>
    <w:rsid w:val="00E301C1"/>
    <w:rsid w:val="00EC1E2A"/>
    <w:rsid w:val="00EE391F"/>
    <w:rsid w:val="00F04488"/>
    <w:rsid w:val="00F571D5"/>
    <w:rsid w:val="00F65827"/>
    <w:rsid w:val="00FC36C3"/>
    <w:rsid w:val="00F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Admin</cp:lastModifiedBy>
  <cp:revision>2</cp:revision>
  <cp:lastPrinted>2020-04-16T14:50:00Z</cp:lastPrinted>
  <dcterms:created xsi:type="dcterms:W3CDTF">2020-04-22T09:57:00Z</dcterms:created>
  <dcterms:modified xsi:type="dcterms:W3CDTF">2020-04-22T09:57:00Z</dcterms:modified>
</cp:coreProperties>
</file>